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Implementation</w:t>
      </w:r>
      <w:r>
        <w:t xml:space="preserve"> </w:t>
      </w:r>
      <w:r>
        <w:t xml:space="preserve">in</w:t>
      </w:r>
      <w:r>
        <w:t xml:space="preserve"> </w:t>
      </w:r>
      <w:r>
        <w:t xml:space="preserve">Casablanca</w:t>
      </w:r>
    </w:p>
    <w:bookmarkStart w:id="27" w:name="Xb68bbe4f0afbc2b3d5c650f197abae9b6eccfcd"/>
    <w:p>
      <w:pPr>
        <w:pStyle w:val="Heading1"/>
      </w:pPr>
      <w:r>
        <w:t xml:space="preserve">Comprehensive Project Report regarding the Biologist Role and Strategic Biological Initiatives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Council of Casablanca, and Environmental Agencies</w:t>
      </w:r>
      <w:r>
        <w:br/>
      </w:r>
    </w:p>
    <w:p>
      <w:pPr>
        <w:pStyle w:val="BodyText"/>
      </w:pPr>
      <w:r>
        <w:t xml:space="preserve">From:</w:t>
      </w:r>
    </w:p>
    <w:p>
      <w:pPr>
        <w:pStyle w:val="BodyText"/>
      </w:pPr>
      <w:r>
        <w:rPr>
          <w:iCs/>
          <w:i/>
        </w:rPr>
        <w:t xml:space="preserve">The significance of the Biologist role in the ecological development of Morocco Casablanca</w:t>
      </w:r>
    </w:p>
    <w:bookmarkStart w:id="20" w:name="executive-summary"/>
    <w:p>
      <w:pPr>
        <w:pStyle w:val="Heading2"/>
      </w:pPr>
      <w:r>
        <w:t xml:space="preserve">1. Executive Summary</w:t>
      </w:r>
    </w:p>
    <w:p>
      <w:pPr>
        <w:pStyle w:val="FirstParagraph"/>
      </w:pPr>
      <w:r>
        <w:t xml:space="preserve">This project report outlines the critical necessity, strategic implementation, and operational scope of deploying a specialized</w:t>
      </w:r>
      <w:r>
        <w:t xml:space="preserve"> </w:t>
      </w:r>
      <w:r>
        <w:rPr>
          <w:bCs/>
          <w:b/>
        </w:rPr>
        <w:t xml:space="preserve">Biologist</w:t>
      </w:r>
      <w:r>
        <w:t xml:space="preserve"> </w:t>
      </w:r>
      <w:r>
        <w:t xml:space="preserve">within the metropolitan framework of</w:t>
      </w:r>
      <w:r>
        <w:t xml:space="preserve"> </w:t>
      </w:r>
      <w:r>
        <w:rPr>
          <w:bCs/>
          <w:b/>
        </w:rPr>
        <w:t xml:space="preserve">Morocco Casablanca</w:t>
      </w:r>
      <w:r>
        <w:t xml:space="preserve">. As one of the most densely populated urban centers in North Africa,</w:t>
      </w:r>
      <w:r>
        <w:t xml:space="preserve"> </w:t>
      </w:r>
      <w:r>
        <w:rPr>
          <w:bCs/>
          <w:b/>
        </w:rPr>
        <w:t xml:space="preserve">Morocco Casablanca</w:t>
      </w:r>
      <w:r>
        <w:t xml:space="preserve"> </w:t>
      </w:r>
      <w:r>
        <w:t xml:space="preserve">faces unique environmental challenges ranging from industrial pollution to biodiversity loss in coastal ecosystems. The integration of a dedicated biological expert is not merely an administrative addition but a fundamental requirement for sustainable urban planning, public health safety, and ecological preservation. This document details how the</w:t>
      </w:r>
      <w:r>
        <w:t xml:space="preserve"> </w:t>
      </w:r>
      <w:r>
        <w:rPr>
          <w:bCs/>
          <w:b/>
        </w:rPr>
        <w:t xml:space="preserve">Biologist</w:t>
      </w:r>
      <w:r>
        <w:t xml:space="preserve"> </w:t>
      </w:r>
      <w:r>
        <w:t xml:space="preserve">will serve as the cornerstone of environmental stewardship in</w:t>
      </w:r>
      <w:r>
        <w:t xml:space="preserve"> </w:t>
      </w:r>
      <w:r>
        <w:rPr>
          <w:bCs/>
          <w:b/>
        </w:rPr>
        <w:t xml:space="preserve">Morocco Casablanca</w:t>
      </w:r>
      <w:r>
        <w:t xml:space="preserve">.</w:t>
      </w:r>
    </w:p>
    <w:bookmarkEnd w:id="20"/>
    <w:bookmarkStart w:id="21" w:name="background-and-contextual-analysis"/>
    <w:p>
      <w:pPr>
        <w:pStyle w:val="Heading2"/>
      </w:pPr>
      <w:r>
        <w:t xml:space="preserve">2. Background and Contextual Analysis</w:t>
      </w:r>
    </w:p>
    <w:p>
      <w:pPr>
        <w:pStyle w:val="FirstParagraph"/>
      </w:pPr>
      <w:r>
        <w:t xml:space="preserve">The city of</w:t>
      </w:r>
      <w:r>
        <w:t xml:space="preserve"> </w:t>
      </w:r>
      <w:r>
        <w:rPr>
          <w:bCs/>
          <w:b/>
        </w:rPr>
        <w:t xml:space="preserve">Morocco Casablanca</w:t>
      </w:r>
      <w:r>
        <w:t xml:space="preserve">, often referred to as the economic capital, has experienced rapid urbanization over the past few decades. This growth has placed immense pressure on local ecosystems, including the Atlantic coastline and wetland areas such as Lake Sebt. Historically, environmental management in</w:t>
      </w:r>
      <w:r>
        <w:t xml:space="preserve"> </w:t>
      </w:r>
      <w:r>
        <w:rPr>
          <w:bCs/>
          <w:b/>
        </w:rPr>
        <w:t xml:space="preserve">Morocco Casablanca</w:t>
      </w:r>
      <w:r>
        <w:t xml:space="preserve"> </w:t>
      </w:r>
      <w:r>
        <w:t xml:space="preserve">has relied on generalist administrative approaches. However, recent data indicates a decline in local flora and fauna diversity, increased water contamination levels, and air quality issues linked to industrial zones.</w:t>
      </w:r>
      <w:r>
        <w:t xml:space="preserve"> </w:t>
      </w:r>
      <w:r>
        <w:t xml:space="preserve">To address these complexities, a specialized scientific approach is required. The role of the</w:t>
      </w:r>
      <w:r>
        <w:t xml:space="preserve"> </w:t>
      </w:r>
      <w:r>
        <w:rPr>
          <w:bCs/>
          <w:b/>
        </w:rPr>
        <w:t xml:space="preserve">Biologist</w:t>
      </w:r>
      <w:r>
        <w:t xml:space="preserve"> </w:t>
      </w:r>
      <w:r>
        <w:t xml:space="preserve">emerges as the pivotal solution to bridge the gap between industrial development and ecological preservation. Without a dedicated</w:t>
      </w:r>
      <w:r>
        <w:t xml:space="preserve"> </w:t>
      </w:r>
      <w:r>
        <w:rPr>
          <w:bCs/>
          <w:b/>
        </w:rPr>
        <w:t xml:space="preserve">Biologist</w:t>
      </w:r>
      <w:r>
        <w:t xml:space="preserve">, environmental decisions in</w:t>
      </w:r>
      <w:r>
        <w:t xml:space="preserve"> </w:t>
      </w:r>
      <w:r>
        <w:rPr>
          <w:bCs/>
          <w:b/>
        </w:rPr>
        <w:t xml:space="preserve">Morocco Casablanca risk being based on incomplete data, leading to long-term ecological degradation that could undermine the city's economic stability.</w:t>
      </w:r>
    </w:p>
    <w:bookmarkEnd w:id="21"/>
    <w:bookmarkStart w:id="22" w:name="Xb20b505062a4ee94e78ba26fac6eefa19b6d0b4"/>
    <w:p>
      <w:pPr>
        <w:pStyle w:val="Heading2"/>
      </w:pPr>
      <w:r>
        <w:t xml:space="preserve">3. Objectives of the Biologist Initiative in Morocco Casablanca</w:t>
      </w:r>
    </w:p>
    <w:p>
      <w:pPr>
        <w:pStyle w:val="FirstParagraph"/>
      </w:pPr>
      <w:r>
        <w:t xml:space="preserve">The primary objective is to establish a robust scientific monitoring system led by the</w:t>
      </w:r>
      <w:r>
        <w:t xml:space="preserve"> </w:t>
      </w:r>
      <w:r>
        <w:rPr>
          <w:bCs/>
          <w:b/>
        </w:rPr>
        <w:t xml:space="preserve">Biologist</w:t>
      </w:r>
      <w:r>
        <w:t xml:space="preserve">. Specific goals include:</w:t>
      </w:r>
    </w:p>
    <w:p>
      <w:pPr>
        <w:numPr>
          <w:ilvl w:val="0"/>
          <w:numId w:val="1001"/>
        </w:numPr>
        <w:pStyle w:val="Compact"/>
      </w:pPr>
      <w:r>
        <w:rPr>
          <w:bCs/>
          <w:b/>
        </w:rPr>
        <w:t xml:space="preserve">Biodiversity Assessment:</w:t>
      </w:r>
    </w:p>
    <w:p>
      <w:pPr>
        <w:numPr>
          <w:ilvl w:val="0"/>
          <w:numId w:val="1001"/>
        </w:numPr>
        <w:pStyle w:val="Compact"/>
      </w:pPr>
      <w:r>
        <w:rPr>
          <w:bCs/>
          <w:b/>
        </w:rPr>
        <w:t xml:space="preserve">Pollution Impact Analysis:</w:t>
      </w:r>
    </w:p>
    <w:p>
      <w:pPr>
        <w:numPr>
          <w:ilvl w:val="0"/>
          <w:numId w:val="1001"/>
        </w:numPr>
        <w:pStyle w:val="Compact"/>
      </w:pPr>
      <w:r>
        <w:rPr>
          <w:bCs/>
          <w:b/>
        </w:rPr>
        <w:t xml:space="preserve">Public Health Protection:</w:t>
      </w:r>
    </w:p>
    <w:p>
      <w:pPr>
        <w:numPr>
          <w:ilvl w:val="0"/>
          <w:numId w:val="1001"/>
        </w:numPr>
        <w:pStyle w:val="Compact"/>
      </w:pPr>
      <w:r>
        <w:rPr>
          <w:bCs/>
          <w:b/>
        </w:rPr>
        <w:t xml:space="preserve">Sustainable Urban Planning Support:</w:t>
      </w:r>
    </w:p>
    <w:bookmarkEnd w:id="22"/>
    <w:bookmarkStart w:id="23" w:name="X0ced40a069e49b49f154f34e6c2421ac2592d71"/>
    <w:p>
      <w:pPr>
        <w:pStyle w:val="Heading2"/>
      </w:pPr>
      <w:r>
        <w:t xml:space="preserve">4. Methodology and Operational Framework for the Biologist</w:t>
      </w:r>
    </w:p>
    <w:p>
      <w:pPr>
        <w:pStyle w:val="FirstParagraph"/>
      </w:pPr>
      <w:r>
        <w:t xml:space="preserve">The success of this project hinges on the effective deployment of the</w:t>
      </w:r>
      <w:r>
        <w:t xml:space="preserve"> </w:t>
      </w:r>
      <w:r>
        <w:rPr>
          <w:bCs/>
          <w:b/>
        </w:rPr>
        <w:t xml:space="preserve">BIOLOGIST</w:t>
      </w:r>
      <w:r>
        <w:t xml:space="preserve"> within the bureaucratic structure of</w:t>
      </w:r>
      <w:r>
        <w:t xml:space="preserve"> </w:t>
      </w:r>
      <w:r>
        <w:rPr>
          <w:iCs/>
          <w:i/>
        </w:rPr>
        <w:t xml:space="preserve">Morocco Casablanca.</w:t>
      </w:r>
      <w:r>
        <w:t xml:space="preserve">The following methodology will be adopted:</w:t>
      </w:r>
    </w:p>
    <w:p>
      <w:pPr>
        <w:pStyle w:val="BodyText"/>
      </w:pPr>
      <w:r>
        <w:rPr>
          <w:bCs/>
          <w:b/>
        </w:rPr>
        <w:t xml:space="preserve">A. Fieldwork and Data Collection:</w:t>
      </w:r>
    </w:p>
    <w:p>
      <w:pPr>
        <w:pStyle w:val="BodyText"/>
      </w:pPr>
      <w:r>
        <w:t xml:space="preserve">The</w:t>
      </w:r>
      <w:r>
        <w:t xml:space="preserve"> </w:t>
      </w:r>
      <w:r>
        <w:rPr>
          <w:bCs/>
          <w:b/>
        </w:rPr>
        <w:t xml:space="preserve">BIOLOGIST</w:t>
      </w:r>
      <w:r>
        <w:t xml:space="preserve"> will lead field teams across key ecological zones in</w:t>
      </w:r>
      <w:r>
        <w:t xml:space="preserve"> </w:t>
      </w:r>
      <w:r>
        <w:rPr>
          <w:iCs/>
          <w:i/>
        </w:rPr>
        <w:t xml:space="preserve">Morocco Casablanca.</w:t>
      </w:r>
      <w:r>
        <w:t xml:space="preserve"> </w:t>
      </w:r>
      <w:r>
        <w:t xml:space="preserve">This involves seasonal monitoring of bird migrations along the coast, plant community analysis in parks, and water quality testing at major drainage outlets.</w:t>
      </w:r>
    </w:p>
    <w:p>
      <w:pPr>
        <w:pStyle w:val="BodyText"/>
      </w:pPr>
      <w:r>
        <w:rPr>
          <w:bCs/>
          <w:b/>
        </w:rPr>
        <w:t xml:space="preserve">B. Laboratory Analysis:</w:t>
      </w:r>
    </w:p>
    <w:p>
      <w:pPr>
        <w:pStyle w:val="BodyText"/>
      </w:pPr>
      <w:r>
        <w:t xml:space="preserve">Samples collected by the</w:t>
      </w:r>
      <w:r>
        <w:t xml:space="preserve"> </w:t>
      </w:r>
      <w:r>
        <w:rPr>
          <w:bCs/>
          <w:b/>
        </w:rPr>
        <w:t xml:space="preserve">BIOLOGIST</w:t>
      </w:r>
      <w:r>
        <w:t xml:space="preserve"> will be analyzed in accredited laboratories located within or near</w:t>
      </w:r>
      <w:r>
        <w:t xml:space="preserve"> </w:t>
      </w:r>
      <w:r>
        <w:rPr>
          <w:iCs/>
          <w:i/>
        </w:rPr>
        <w:t xml:space="preserve">Morocco Casablanca.</w:t>
      </w:r>
      <w:r>
        <w:t xml:space="preserve">The focus will be on detecting biological indicators of pollution, such as specific bacterial counts or heavy metal accumulation in tissue samples.</w:t>
      </w:r>
    </w:p>
    <w:p>
      <w:pPr>
        <w:pStyle w:val="BodyText"/>
      </w:pPr>
      <w:r>
        <w:rPr>
          <w:bCs/>
          <w:b/>
        </w:rPr>
        <w:t xml:space="preserve">C. Stakeholder Engagement:</w:t>
      </w:r>
    </w:p>
    <w:p>
      <w:pPr>
        <w:pStyle w:val="BodyText"/>
      </w:pPr>
      <w:r>
        <w:t xml:space="preserve">The role of the</w:t>
      </w:r>
      <w:r>
        <w:t xml:space="preserve"> </w:t>
      </w:r>
      <w:r>
        <w:rPr>
          <w:bCs/>
          <w:b/>
        </w:rPr>
        <w:t xml:space="preserve">BIOLOGIST</w:t>
      </w:r>
      <w:r>
        <w:t xml:space="preserve"> extends beyond science into education and advocacy. In</w:t>
      </w:r>
      <w:r>
        <w:t xml:space="preserve"> </w:t>
      </w:r>
      <w:r>
        <w:rPr>
          <w:iCs/>
          <w:i/>
        </w:rPr>
        <w:t xml:space="preserve">Morocco Casablanca,</w:t>
      </w:r>
      <w:r>
        <w:t xml:space="preserve"> the expert will engage with local communities, schools, and businesses to promote environmental awareness. Workshops on biodiversity conservation in</w:t>
      </w:r>
      <w:r>
        <w:t xml:space="preserve"> </w:t>
      </w:r>
      <w:r>
        <w:rPr>
          <w:iCs/>
          <w:i/>
        </w:rPr>
        <w:t xml:space="preserve">Morocco Casablanca</w:t>
      </w:r>
      <w:r>
        <w:t xml:space="preserve"> will be organized to foster a culture of respect for nature among residents.</w:t>
      </w:r>
    </w:p>
    <w:bookmarkEnd w:id="23"/>
    <w:bookmarkStart w:id="24" w:name="challenges-and-mitigation-strategies"/>
    <w:p>
      <w:pPr>
        <w:pStyle w:val="Heading2"/>
      </w:pPr>
      <w:r>
        <w:t xml:space="preserve">5. Challenges and Mitigation Strategies</w:t>
      </w:r>
    </w:p>
    <w:p>
      <w:pPr>
        <w:pStyle w:val="FirstParagraph"/>
      </w:pPr>
      <w:r>
        <w:t xml:space="preserve">Implementing the</w:t>
      </w:r>
      <w:r>
        <w:t xml:space="preserve"> </w:t>
      </w:r>
      <w:r>
        <w:rPr>
          <w:bCs/>
          <w:b/>
        </w:rPr>
        <w:t xml:space="preserve">BIOLOGIST</w:t>
      </w:r>
      <w:r>
        <w:t xml:space="preserve"> role in</w:t>
      </w:r>
      <w:r>
        <w:t xml:space="preserve"> </w:t>
      </w:r>
      <w:r>
        <w:rPr>
          <w:iCs/>
          <w:i/>
        </w:rPr>
        <w:t xml:space="preserve">Morocco Casablanca</w:t>
      </w:r>
      <w:r>
        <w:t xml:space="preserve"> is not without challenges. Urban congestion and limited funding for environmental projects are significant hurdles. Furthermore, balancing rapid industrial growth with biological preservation can create political tension.</w:t>
      </w:r>
    </w:p>
    <w:p>
      <w:pPr>
        <w:pStyle w:val="BodyText"/>
      </w:pPr>
      <w:r>
        <w:t xml:space="preserve">To mitigate these risks, the project will leverage international partnerships. By aligning with global conservation standards, the</w:t>
      </w:r>
      <w:r>
        <w:t xml:space="preserve"> </w:t>
      </w:r>
      <w:r>
        <w:rPr>
          <w:bCs/>
          <w:b/>
        </w:rPr>
        <w:t xml:space="preserve">BIOLOGIST</w:t>
      </w:r>
      <w:r>
        <w:t xml:space="preserve"> can access additional resources and technical expertise for</w:t>
      </w:r>
      <w:r>
        <w:t xml:space="preserve"> </w:t>
      </w:r>
      <w:r>
        <w:rPr>
          <w:iCs/>
          <w:i/>
        </w:rPr>
        <w:t xml:space="preserve">Morocco Casablanca.</w:t>
      </w:r>
      <w:r>
        <w:t xml:space="preserve">Additionally, demonstrating the economic benefits of a healthy environment—such as increased tourism in natural areas and improved public health outcomes—will help secure long-term funding.</w:t>
      </w:r>
    </w:p>
    <w:bookmarkEnd w:id="24"/>
    <w:bookmarkStart w:id="25" w:name="Xe905dc879570a1d3b1785837c88555db07e5fa3"/>
    <w:p>
      <w:pPr>
        <w:pStyle w:val="Heading2"/>
      </w:pPr>
      <w:r>
        <w:t xml:space="preserve">6. Expected Outcomes and Impact on Morocco Casablanca</w:t>
      </w:r>
    </w:p>
    <w:p>
      <w:pPr>
        <w:pStyle w:val="FirstParagraph"/>
      </w:pPr>
      <w:r>
        <w:t xml:space="preserve">The successful integration of the</w:t>
      </w:r>
      <w:r>
        <w:t xml:space="preserve"> </w:t>
      </w:r>
      <w:r>
        <w:rPr>
          <w:bCs/>
          <w:b/>
        </w:rPr>
        <w:t xml:space="preserve">BIOLOGIST</w:t>
      </w:r>
      <w:r>
        <w:t xml:space="preserve"> into the operational framework of</w:t>
      </w:r>
      <w:r>
        <w:t xml:space="preserve"> </w:t>
      </w:r>
      <w:r>
        <w:rPr>
          <w:iCs/>
          <w:i/>
        </w:rPr>
        <w:t xml:space="preserve">Morocco Casablanca</w:t>
      </w:r>
      <w:r>
        <w:t xml:space="preserve"> will yield transformative results.</w:t>
      </w:r>
    </w:p>
    <w:p>
      <w:pPr>
        <w:pStyle w:val="BodyText"/>
      </w:pPr>
      <w:r>
        <w:rPr>
          <w:bCs/>
          <w:b/>
        </w:rPr>
        <w:t xml:space="preserve">Enhanced Environmental Quality:</w:t>
      </w:r>
    </w:p>
    <w:p>
      <w:pPr>
        <w:pStyle w:val="BodyText"/>
      </w:pPr>
      <w:r>
        <w:t xml:space="preserve">The air and water in</w:t>
      </w:r>
      <w:r>
        <w:t xml:space="preserve"> </w:t>
      </w:r>
      <w:r>
        <w:rPr>
          <w:iCs/>
          <w:i/>
        </w:rPr>
        <w:t xml:space="preserve">Morocco Casablanca</w:t>
      </w:r>
      <w:r>
        <w:t xml:space="preserve"> will see measurable improvements due to data-driven interventions led by the</w:t>
      </w:r>
      <w:r>
        <w:t xml:space="preserve"> </w:t>
      </w:r>
      <w:r>
        <w:rPr>
          <w:bCs/>
          <w:b/>
        </w:rPr>
        <w:t xml:space="preserve">BIOLOGIST.</w:t>
      </w:r>
      <w:r>
        <w:br/>
      </w:r>
      <w:r>
        <w:br/>
      </w:r>
    </w:p>
    <w:p>
      <w:pPr>
        <w:pStyle w:val="BodyText"/>
      </w:pPr>
      <w:r>
        <w:rPr>
          <w:bCs/>
          <w:b/>
        </w:rPr>
        <w:t xml:space="preserve">Biodiversity Conservation:</w:t>
      </w:r>
    </w:p>
    <w:p>
      <w:pPr>
        <w:pStyle w:val="BodyText"/>
      </w:pPr>
      <w:r>
        <w:t xml:space="preserve">Native species in and around</w:t>
      </w:r>
      <w:r>
        <w:t xml:space="preserve"> </w:t>
      </w:r>
      <w:r>
        <w:rPr>
          <w:iCs/>
          <w:i/>
        </w:rPr>
        <w:t xml:space="preserve">Morocco Casablanca</w:t>
      </w:r>
      <w:r>
        <w:t xml:space="preserve"> will benefit from protected habitats and restoration efforts, leading to a richer ecosystem.</w:t>
      </w:r>
      <w:r>
        <w:br/>
      </w:r>
      <w:r>
        <w:br/>
      </w:r>
    </w:p>
    <w:p>
      <w:pPr>
        <w:pStyle w:val="BodyText"/>
      </w:pPr>
      <w:r>
        <w:rPr>
          <w:bCs/>
          <w:b/>
        </w:rPr>
        <w:t xml:space="preserve">Economic Resilience:</w:t>
      </w:r>
    </w:p>
    <w:p>
      <w:pPr>
        <w:pStyle w:val="BodyText"/>
      </w:pPr>
      <w:r>
        <w:t xml:space="preserve">A healthy environment attracts investment. By positioning</w:t>
      </w:r>
      <w:r>
        <w:t xml:space="preserve"> </w:t>
      </w:r>
      <w:r>
        <w:rPr>
          <w:iCs/>
          <w:i/>
        </w:rPr>
        <w:t xml:space="preserve">Morocco Casablanca</w:t>
      </w:r>
      <w:r>
        <w:t xml:space="preserve"> as a green economic hub, the city will enhance its global competitiveness.</w:t>
      </w:r>
    </w:p>
    <w:bookmarkEnd w:id="25"/>
    <w:bookmarkStart w:id="26" w:name="conclusion"/>
    <w:p>
      <w:pPr>
        <w:pStyle w:val="Heading2"/>
      </w:pPr>
      <w:r>
        <w:t xml:space="preserve">7. Conclusion</w:t>
      </w:r>
    </w:p>
    <w:p>
      <w:pPr>
        <w:pStyle w:val="FirstParagraph"/>
      </w:pPr>
      <w:r>
        <w:t xml:space="preserve">In conclusion, this report unequivocally states that the appointment and support of a dedicated</w:t>
      </w:r>
      <w:r>
        <w:t xml:space="preserve"> </w:t>
      </w:r>
      <w:r>
        <w:rPr>
          <w:bCs/>
          <w:b/>
        </w:rPr>
        <w:t xml:space="preserve">BIOLOGIST</w:t>
      </w:r>
      <w:r>
        <w:t xml:space="preserve"> is essential for the sustainable future of</w:t>
      </w:r>
      <w:r>
        <w:t xml:space="preserve"> </w:t>
      </w:r>
      <w:r>
        <w:rPr>
          <w:iCs/>
          <w:i/>
        </w:rPr>
        <w:t xml:space="preserve">Morocco Casablanca.</w:t>
      </w:r>
      <w:r>
        <w:t xml:space="preserve">The unique ecological challenges posed by rapid urbanization, industrial activity, and coastal pressures require expert scientific intervention. The</w:t>
      </w:r>
      <w:r>
        <w:t xml:space="preserve"> </w:t>
      </w:r>
      <w:r>
        <w:rPr>
          <w:bCs/>
          <w:b/>
        </w:rPr>
        <w:t xml:space="preserve">BIOLOGIST</w:t>
      </w:r>
      <w:r>
        <w:t xml:space="preserve"> will serve as the guardian of nature in</w:t>
      </w:r>
      <w:r>
        <w:t xml:space="preserve"> </w:t>
      </w:r>
      <w:r>
        <w:rPr>
          <w:iCs/>
          <w:i/>
        </w:rPr>
        <w:t xml:space="preserve">Morocco Casablanca,</w:t>
      </w:r>
      <w:r>
        <w:t xml:space="preserve"> ensuring that economic progress does not come at the expense of environmental integrity.</w:t>
      </w:r>
    </w:p>
    <w:p>
      <w:pPr>
        <w:pStyle w:val="BodyText"/>
      </w:pPr>
      <w:r>
        <w:t xml:space="preserve">Stakeholders are urged to approve the full implementation plan, providing the necessary budget and administrative support for the</w:t>
      </w:r>
      <w:r>
        <w:t xml:space="preserve"> </w:t>
      </w:r>
      <w:r>
        <w:rPr>
          <w:bCs/>
          <w:b/>
        </w:rPr>
        <w:t xml:space="preserve">BIOLOGIST</w:t>
      </w:r>
      <w:r>
        <w:t xml:space="preserve"> to operate effectively. The long-term benefits to public health, ecological stability, and economic sustainability in</w:t>
      </w:r>
      <w:r>
        <w:t xml:space="preserve"> </w:t>
      </w:r>
      <w:r>
        <w:rPr>
          <w:iCs/>
          <w:i/>
        </w:rPr>
        <w:t xml:space="preserve">Morocco Casablanca</w:t>
      </w:r>
      <w:r>
        <w:t xml:space="preserve"> will far outweigh the initial investment. By prioritizing biology in urban governance,</w:t>
      </w:r>
      <w:r>
        <w:t xml:space="preserve"> </w:t>
      </w:r>
      <w:r>
        <w:rPr>
          <w:iCs/>
          <w:i/>
        </w:rPr>
        <w:t xml:space="preserve">Morocco Casablanca</w:t>
      </w:r>
      <w:r>
        <w:t xml:space="preserve"> paves the way for a model of sustainable development that can be replicated across other regions.</w:t>
      </w:r>
    </w:p>
    <w:p>
      <w:r>
        <w:pict>
          <v:rect style="width:0;height:1.5pt" o:hralign="center" o:hrstd="t" o:hr="t"/>
        </w:pict>
      </w:r>
    </w:p>
    <w:p>
      <w:pPr>
        <w:pStyle w:val="FirstParagraph"/>
      </w:pPr>
      <w:r>
        <w:rPr>
          <w:iCs/>
          <w:i/>
        </w:rPr>
        <w:t xml:space="preserve">This document is generated to emphasize the critical role of biological science in shaping the future of urban environments, specifically highlighting the unique context and needs associated with Biologist initiatives in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Implementation in Casablanca</dc:title>
  <dc:creator/>
  <dc:language>en</dc:language>
  <cp:keywords/>
  <dcterms:created xsi:type="dcterms:W3CDTF">2026-07-30T13:06:15Z</dcterms:created>
  <dcterms:modified xsi:type="dcterms:W3CDTF">2026-07-30T13:06:15Z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