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Pakistan</w:t>
      </w:r>
      <w:r>
        <w:t xml:space="preserve"> </w:t>
      </w:r>
      <w:r>
        <w:t xml:space="preserve">Karachi</w:t>
      </w:r>
    </w:p>
    <w:bookmarkStart w:id="20" w:name="X4b1069ad54f7c4c7918b5df04a4c956ee3a8db9"/>
    <w:p>
      <w:pPr>
        <w:pStyle w:val="Heading1"/>
      </w:pPr>
      <w:r>
        <w:t xml:space="preserve">Project Report: The Critical Role of the Biologist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Climate Change &amp; Environment, Government of Sindh</w:t>
      </w:r>
      <w:r>
        <w:br/>
      </w:r>
      <w:r>
        <w:rPr>
          <w:bCs/>
          <w:b/>
        </w:rPr>
        <w:t xml:space="preserve">Cc:</w:t>
      </w:r>
      <w:r>
        <w:t xml:space="preserve"> </w:t>
      </w:r>
      <w:r>
        <w:t xml:space="preserve">Karachi Metropolitan Corporation (KMC), Environmental Protection Agency (EPA) Sindh</w:t>
      </w:r>
    </w:p>
    <w:bookmarkEnd w:id="20"/>
    <w:p>
      <w:pPr>
        <w:pStyle w:val="BodyText"/>
      </w:pPr>
      <w:r>
        <w:br/>
      </w:r>
      <w:r>
        <w:br/>
      </w:r>
    </w:p>
    <w:bookmarkStart w:id="21" w:name="executive-summary"/>
    <w:p>
      <w:pPr>
        <w:pStyle w:val="Heading1"/>
      </w:pPr>
      <w:r>
        <w:t xml:space="preserve">Executive Summary</w:t>
      </w:r>
    </w:p>
    <w:p>
      <w:pPr>
        <w:pStyle w:val="FirstParagraph"/>
      </w:pPr>
      <w:r>
        <w:t xml:space="preserve">This Project Report outlines the strategic importance and operational necessity of deploying qualified</w:t>
      </w:r>
      <w:r>
        <w:t xml:space="preserve"> </w:t>
      </w:r>
      <w:r>
        <w:rPr>
          <w:bCs/>
          <w:b/>
        </w:rPr>
        <w:t xml:space="preserve">Biologist</w:t>
      </w:r>
      <w:r>
        <w:t xml:space="preserve"> </w:t>
      </w:r>
      <w:r>
        <w:t xml:space="preserve">professionals within the urban infrastructure of Pakistan Karachi. As Pakistan’s economic hub and home to a population exceeding twenty million, Karachi faces unprecedented environmental challenges. The integration of biological sciences into urban planning, public health monitoring, waste management, and coastal conservation is not merely an academic exercise but a critical imperative for sustainable development. This document details the current ecological landscape of</w:t>
      </w:r>
      <w:r>
        <w:t xml:space="preserve"> </w:t>
      </w:r>
      <w:r>
        <w:rPr>
          <w:bCs/>
          <w:b/>
        </w:rPr>
        <w:t xml:space="preserve">Pakistan Karachi</w:t>
      </w:r>
      <w:r>
        <w:t xml:space="preserve">, identifies key areas where biological expertise is required to mitigate systemic risks, and proposes a framework for integrating</w:t>
      </w:r>
      <w:r>
        <w:t xml:space="preserve"> </w:t>
      </w:r>
      <w:r>
        <w:rPr>
          <w:bCs/>
          <w:b/>
        </w:rPr>
        <w:t xml:space="preserve">Biologist</w:t>
      </w:r>
      <w:r>
        <w:t xml:space="preserve"> </w:t>
      </w:r>
      <w:r>
        <w:t xml:space="preserve">specialists into municipal governance.</w:t>
      </w:r>
    </w:p>
    <w:bookmarkEnd w:id="21"/>
    <w:bookmarkStart w:id="22" w:name="introduction-and-contextual-background"/>
    <w:p>
      <w:pPr>
        <w:pStyle w:val="Heading1"/>
      </w:pPr>
      <w:r>
        <w:t xml:space="preserve">1. Introduction and Contextual Background</w:t>
      </w:r>
    </w:p>
    <w:p>
      <w:pPr>
        <w:pStyle w:val="FirstParagraph"/>
      </w:pPr>
      <w:r>
        <w:t xml:space="preserve">Karachi serves as the primary port city for</w:t>
      </w:r>
      <w:r>
        <w:t xml:space="preserve"> </w:t>
      </w:r>
      <w:r>
        <w:rPr>
          <w:bCs/>
          <w:b/>
        </w:rPr>
        <w:t xml:space="preserve">Pakistan Karachi</w:t>
      </w:r>
      <w:r>
        <w:t xml:space="preserve">, acting as the lifeline for national trade and commerce. However, this rapid urbanization has outpaced environmental safeguards, leading to severe degradation of local ecosystems. From the drying up of natural wetlands to the pollution of coastal waters in Malir Creek, the biological integrity of</w:t>
      </w:r>
      <w:r>
        <w:t xml:space="preserve"> </w:t>
      </w:r>
      <w:r>
        <w:rPr>
          <w:bCs/>
          <w:b/>
        </w:rPr>
        <w:t xml:space="preserve">Pakistan Karachi</w:t>
      </w:r>
      <w:r>
        <w:t xml:space="preserve"> </w:t>
      </w:r>
      <w:r>
        <w:t xml:space="preserve">is under constant threat. Historically, environmental management in this region has relied heavily on engineering solutions such as concrete sea walls and chemical waste treatment. While these measures address immediate physical symptoms, they fail to address the root ecological causes.</w:t>
      </w:r>
    </w:p>
    <w:p>
      <w:pPr>
        <w:pStyle w:val="BodyText"/>
      </w:pPr>
      <w:r>
        <w:t xml:space="preserve">The role of the</w:t>
      </w:r>
      <w:r>
        <w:t xml:space="preserve"> </w:t>
      </w:r>
      <w:r>
        <w:rPr>
          <w:bCs/>
          <w:b/>
        </w:rPr>
        <w:t xml:space="preserve">Biologist</w:t>
      </w:r>
      <w:r>
        <w:t xml:space="preserve"> </w:t>
      </w:r>
      <w:r>
        <w:t xml:space="preserve">has therefore shifted from a peripheral advisory capacity to a central decision-making position. A</w:t>
      </w:r>
      <w:r>
        <w:t xml:space="preserve"> </w:t>
      </w:r>
      <w:r>
        <w:rPr>
          <w:bCs/>
          <w:b/>
        </w:rPr>
        <w:t xml:space="preserve">Biologist</w:t>
      </w:r>
      <w:r>
        <w:t xml:space="preserve"> </w:t>
      </w:r>
      <w:r>
        <w:t xml:space="preserve">brings specialized knowledge regarding ecosystem dynamics, biodiversity conservation, microbiology, and genetic adaptation. In the context of</w:t>
      </w:r>
      <w:r>
        <w:t xml:space="preserve"> </w:t>
      </w:r>
      <w:r>
        <w:rPr>
          <w:bCs/>
          <w:b/>
        </w:rPr>
        <w:t xml:space="preserve">Pakistan Karachi</w:t>
      </w:r>
      <w:r>
        <w:t xml:space="preserve">, these skills are essential for understanding how urban stressors affect both human populations and local flora and fauna. This report argues that the systematic inclusion of a</w:t>
      </w:r>
      <w:r>
        <w:t xml:space="preserve"> </w:t>
      </w:r>
      <w:r>
        <w:rPr>
          <w:bCs/>
          <w:b/>
        </w:rPr>
        <w:t xml:space="preserve">Biologist</w:t>
      </w:r>
      <w:r>
        <w:t xml:space="preserve"> </w:t>
      </w:r>
      <w:r>
        <w:t xml:space="preserve">in policy formulation is the only viable path toward long-term sustainability.</w:t>
      </w:r>
    </w:p>
    <w:bookmarkEnd w:id="22"/>
    <w:bookmarkStart w:id="23" w:name="key-areas-of-biological-intervention"/>
    <w:p>
      <w:pPr>
        <w:pStyle w:val="Heading1"/>
      </w:pPr>
      <w:r>
        <w:t xml:space="preserve">2. Key Areas of Biological Intervention</w:t>
      </w:r>
    </w:p>
    <w:p>
      <w:pPr>
        <w:pStyle w:val="FirstParagraph"/>
      </w:pPr>
      <w:r>
        <w:t xml:space="preserve">The following sections detail specific sectors within</w:t>
      </w:r>
      <w:r>
        <w:t xml:space="preserve"> </w:t>
      </w:r>
      <w:r>
        <w:rPr>
          <w:bCs/>
          <w:b/>
        </w:rPr>
        <w:t xml:space="preserve">Pakistan Karachi</w:t>
      </w:r>
      <w:r>
        <w:t xml:space="preserve"> </w:t>
      </w:r>
      <w:r>
        <w:t xml:space="preserve">where the intervention of a qualified</w:t>
      </w:r>
      <w:r>
        <w:t xml:space="preserve"> </w:t>
      </w:r>
      <w:r>
        <w:rPr>
          <w:bCs/>
          <w:b/>
        </w:rPr>
        <w:t xml:space="preserve">Biologist</w:t>
      </w:r>
      <w:r>
        <w:t xml:space="preserve"> </w:t>
      </w:r>
      <w:r>
        <w:t xml:space="preserve">is urgently required to prevent irreversible environmental collapse.</w:t>
      </w:r>
    </w:p>
    <w:p>
      <w:pPr>
        <w:pStyle w:val="BodyText"/>
      </w:pPr>
      <w:r>
        <w:br/>
      </w:r>
      <w:r>
        <w:rPr>
          <w:bCs/>
          <w:b/>
        </w:rPr>
        <w:t xml:space="preserve">2.1 Water Resource Management and Aquatic Health</w:t>
      </w:r>
      <w:r>
        <w:br/>
      </w:r>
    </w:p>
    <w:p>
      <w:pPr>
        <w:pStyle w:val="BodyText"/>
      </w:pPr>
      <w:r>
        <w:t xml:space="preserve">Karachi suffers from acute water scarcity, relying heavily on the Indus River via dams and canals. However, contamination remains a primary concern. The biological quality of drinking water must be monitored by experts who can identify pathogenic bacteria, viruses, and parasites that standard chemical tests often miss. In</w:t>
      </w:r>
      <w:r>
        <w:t xml:space="preserve"> </w:t>
      </w:r>
      <w:r>
        <w:rPr>
          <w:bCs/>
          <w:b/>
        </w:rPr>
        <w:t xml:space="preserve">Pakistan Karachi</w:t>
      </w:r>
      <w:r>
        <w:t xml:space="preserve">, outbreaks of cholera and typhoid are frequently linked to inadequate biological monitoring of distribution networks. Furthermore, the marine ecosystem around</w:t>
      </w:r>
      <w:r>
        <w:t xml:space="preserve"> </w:t>
      </w:r>
      <w:r>
        <w:rPr>
          <w:bCs/>
          <w:b/>
        </w:rPr>
        <w:t xml:space="preserve">Pakistan Karachi</w:t>
      </w:r>
      <w:r>
        <w:t xml:space="preserve">, particularly along the coastline near Gadani and Clifton, supports vital fisheries. A marine biologist is essential to assess the impact of industrial effluents on these aquatic habitats, ensuring that fish stocks remain sustainable for local communities.</w:t>
      </w:r>
    </w:p>
    <w:p>
      <w:pPr>
        <w:pStyle w:val="BodyText"/>
      </w:pPr>
      <w:r>
        <w:br/>
      </w:r>
      <w:r>
        <w:rPr>
          <w:bCs/>
          <w:b/>
        </w:rPr>
        <w:t xml:space="preserve">2.2 Urban Biodiversity and Green Cover</w:t>
      </w:r>
      <w:r>
        <w:br/>
      </w:r>
    </w:p>
    <w:p>
      <w:pPr>
        <w:pStyle w:val="BodyText"/>
      </w:pPr>
      <w:r>
        <w:t xml:space="preserve">The "Concrete Jungle" effect in</w:t>
      </w:r>
      <w:r>
        <w:t xml:space="preserve"> </w:t>
      </w:r>
      <w:r>
        <w:rPr>
          <w:bCs/>
          <w:b/>
        </w:rPr>
        <w:t xml:space="preserve">Pakistan Karachi</w:t>
      </w:r>
      <w:r>
        <w:t xml:space="preserve"> </w:t>
      </w:r>
      <w:r>
        <w:t xml:space="preserve">has led to a significant loss of native plant species. The urban heat island phenomenon exacerbates temperature extremes, posing health risks to residents. A terrestrial biologist is required to conduct comprehensive biodiversity audits of remaining green spaces such as the Clifton Botanical Garden and various canal banks. By identifying native species that are drought-resistant and capable of sequestering carbon, a</w:t>
      </w:r>
      <w:r>
        <w:t xml:space="preserve"> </w:t>
      </w:r>
      <w:r>
        <w:rPr>
          <w:bCs/>
          <w:b/>
        </w:rPr>
        <w:t xml:space="preserve">Biologist</w:t>
      </w:r>
      <w:r>
        <w:t xml:space="preserve"> </w:t>
      </w:r>
      <w:r>
        <w:t xml:space="preserve">can guide municipal planting initiatives that improve air quality while conserving regional flora.</w:t>
      </w:r>
    </w:p>
    <w:p>
      <w:pPr>
        <w:pStyle w:val="BodyText"/>
      </w:pPr>
      <w:r>
        <w:br/>
      </w:r>
      <w:r>
        <w:rPr>
          <w:bCs/>
          <w:b/>
        </w:rPr>
        <w:t xml:space="preserve">2.3 Waste Management and Bioremediation</w:t>
      </w:r>
      <w:r>
        <w:br/>
      </w:r>
    </w:p>
    <w:p>
      <w:pPr>
        <w:pStyle w:val="BodyText"/>
      </w:pPr>
      <w:r>
        <w:t xml:space="preserve">Karachi generates thousands of tons of solid waste daily. Traditional landfill sites are overflowing, leading to leachate contamination that poisons the soil and groundwater. A</w:t>
      </w:r>
      <w:r>
        <w:t xml:space="preserve"> </w:t>
      </w:r>
      <w:r>
        <w:rPr>
          <w:bCs/>
          <w:b/>
        </w:rPr>
        <w:t xml:space="preserve">Biologist</w:t>
      </w:r>
      <w:r>
        <w:t xml:space="preserve"> </w:t>
      </w:r>
      <w:r>
        <w:t xml:space="preserve">plays a pivotal role in designing bioremediation strategies. This involves using specific microorganisms and fungi to break down organic waste and neutralize toxic substances found in hazardous waste dumps like Landhi. Instead of relying solely on mechanical disposal, biological treatments offer a sustainable method for managing the organic fraction of garbage produced by</w:t>
      </w:r>
      <w:r>
        <w:t xml:space="preserve"> </w:t>
      </w:r>
      <w:r>
        <w:rPr>
          <w:bCs/>
          <w:b/>
        </w:rPr>
        <w:t xml:space="preserve">Pakistan Karachi</w:t>
      </w:r>
      <w:r>
        <w:t xml:space="preserve">’s growing population.</w:t>
      </w:r>
    </w:p>
    <w:p>
      <w:pPr>
        <w:pStyle w:val="BodyText"/>
      </w:pPr>
      <w:r>
        <w:br/>
      </w:r>
      <w:r>
        <w:rPr>
          <w:bCs/>
          <w:b/>
        </w:rPr>
        <w:t xml:space="preserve">2.4 Public Health and Vector Control</w:t>
      </w:r>
      <w:r>
        <w:br/>
      </w:r>
    </w:p>
    <w:p>
      <w:pPr>
        <w:pStyle w:val="BodyText"/>
      </w:pPr>
      <w:r>
        <w:t xml:space="preserve">Disease surveillance is another critical domain where a</w:t>
      </w:r>
      <w:r>
        <w:t xml:space="preserve"> </w:t>
      </w:r>
      <w:r>
        <w:rPr>
          <w:bCs/>
          <w:b/>
        </w:rPr>
        <w:t xml:space="preserve">Biologist</w:t>
      </w:r>
      <w:r>
        <w:t xml:space="preserve"> </w:t>
      </w:r>
      <w:r>
        <w:t xml:space="preserve">operates. Malaria, dengue fever, and leishmaniasis are endemic in parts of</w:t>
      </w:r>
      <w:r>
        <w:t xml:space="preserve"> </w:t>
      </w:r>
      <w:r>
        <w:rPr>
          <w:bCs/>
          <w:b/>
        </w:rPr>
        <w:t xml:space="preserve">Pakistan Karachi</w:t>
      </w:r>
      <w:r>
        <w:t xml:space="preserve">. Understanding the life cycles of vectors such as mosquitoes and sandflies requires deep biological knowledge. Genetic tracking of mosquito populations can help determine resistance patterns to insecticides, allowing public health officials to tailor control measures effectively. The presence of a dedicated biologist ensures that vector control programs are based on scientific data rather than generalized chemical spraying.</w:t>
      </w:r>
    </w:p>
    <w:bookmarkEnd w:id="23"/>
    <w:bookmarkStart w:id="24" w:name="challenges-and-recommendations"/>
    <w:p>
      <w:pPr>
        <w:pStyle w:val="Heading1"/>
      </w:pPr>
      <w:r>
        <w:t xml:space="preserve">3. Challenges and Recommendations</w:t>
      </w:r>
    </w:p>
    <w:p>
      <w:pPr>
        <w:pStyle w:val="FirstParagraph"/>
      </w:pPr>
      <w:r>
        <w:t xml:space="preserve">Despite the clear need, there are significant barriers to implementing this framework in</w:t>
      </w:r>
      <w:r>
        <w:t xml:space="preserve"> </w:t>
      </w:r>
      <w:r>
        <w:rPr>
          <w:bCs/>
          <w:b/>
        </w:rPr>
        <w:t xml:space="preserve">Pakistan Karachi</w:t>
      </w:r>
      <w:r>
        <w:t xml:space="preserve">. One major challenge is the lack of institutionalized roles for biologists in municipal governance structures. Often, environmental decisions are made by civil engineers or administrators without biological input. Furthermore, funding for biological research and monitoring is frequently insufficient.</w:t>
      </w:r>
    </w:p>
    <w:p>
      <w:pPr>
        <w:pStyle w:val="BodyText"/>
      </w:pPr>
      <w:r>
        <w:t xml:space="preserve">To address these issues, this Project Report recommends the following actions:</w:t>
      </w:r>
      <w:r>
        <w:br/>
      </w:r>
      <w:r>
        <w:t xml:space="preserve">-</w:t>
      </w:r>
      <w:r>
        <w:t xml:space="preserve"> </w:t>
      </w:r>
      <w:r>
        <w:rPr>
          <w:bCs/>
          <w:b/>
        </w:rPr>
        <w:t xml:space="preserve">Institutional Integration:</w:t>
      </w:r>
      <w:r>
        <w:t xml:space="preserve"> </w:t>
      </w:r>
      <w:r>
        <w:t xml:space="preserve">Mandate the appointment of a Chief Biologist in all major municipal departments in</w:t>
      </w:r>
      <w:r>
        <w:t xml:space="preserve"> </w:t>
      </w:r>
      <w:r>
        <w:rPr>
          <w:bCs/>
          <w:b/>
        </w:rPr>
        <w:t xml:space="preserve">Pakistan Karachi</w:t>
      </w:r>
      <w:r>
        <w:t xml:space="preserve">.</w:t>
      </w:r>
      <w:r>
        <w:br/>
      </w:r>
      <w:r>
        <w:t xml:space="preserve">-</w:t>
      </w:r>
      <w:r>
        <w:t xml:space="preserve"> </w:t>
      </w:r>
      <w:r>
        <w:rPr>
          <w:bCs/>
          <w:b/>
        </w:rPr>
        <w:t xml:space="preserve">Capacity Building:</w:t>
      </w:r>
      <w:r>
        <w:t xml:space="preserve"> </w:t>
      </w:r>
      <w:r>
        <w:t xml:space="preserve">Establish training programs for existing staff on basic biological monitoring techniques.</w:t>
      </w:r>
      <w:r>
        <w:br/>
      </w:r>
      <w:r>
        <w:t xml:space="preserve">- &lt; strong&gt;Data Standardization: Create a unified database for biological indicators specific to the ecology of</w:t>
      </w:r>
      <w:r>
        <w:t xml:space="preserve"> </w:t>
      </w:r>
      <w:r>
        <w:rPr>
          <w:iCs/>
          <w:i/>
        </w:rPr>
        <w:t xml:space="preserve">Pakistan Karachi</w:t>
      </w:r>
      <w:r>
        <w:t xml:space="preserve">, managed by professional biologists.</w:t>
      </w:r>
    </w:p>
    <w:p>
      <w:pPr>
        <w:pStyle w:val="BodyText"/>
      </w:pPr>
      <w:r>
        <w:br/>
      </w:r>
      <w:r>
        <w:br/>
      </w:r>
    </w:p>
    <w:bookmarkEnd w:id="24"/>
    <w:bookmarkStart w:id="25" w:name="conclusion"/>
    <w:p>
      <w:pPr>
        <w:pStyle w:val="Heading1"/>
      </w:pPr>
      <w:r>
        <w:t xml:space="preserve">4. Conclusion</w:t>
      </w:r>
    </w:p>
    <w:p>
      <w:pPr>
        <w:pStyle w:val="FirstParagraph"/>
      </w:pPr>
      <w:r>
        <w:t xml:space="preserve">In conclusion, the future stability and livability of</w:t>
      </w:r>
      <w:r>
        <w:t xml:space="preserve"> </w:t>
      </w:r>
      <w:r>
        <w:rPr>
          <w:bCs/>
          <w:b/>
        </w:rPr>
        <w:t xml:space="preserve">Pakistan Karachi</w:t>
      </w:r>
      <w:r>
        <w:t xml:space="preserve"> </w:t>
      </w:r>
      <w:r>
        <w:t xml:space="preserve">depend heavily on how well its environment is managed. The complexity of urban ecosystems cannot be solved through engineering alone; it requires the nuanced understanding provided by biological sciences. By prioritizing the role of the</w:t>
      </w:r>
      <w:r>
        <w:t xml:space="preserve"> </w:t>
      </w:r>
      <w:r>
        <w:rPr>
          <w:bCs/>
          <w:b/>
        </w:rPr>
        <w:t xml:space="preserve">Biologist</w:t>
      </w:r>
      <w:r>
        <w:t xml:space="preserve">, authorities can transition from reactive crisis management to proactive environmental stewardship.</w:t>
      </w:r>
    </w:p>
    <w:p>
      <w:pPr>
        <w:pStyle w:val="BodyText"/>
      </w:pPr>
      <w:r>
        <w:br/>
      </w:r>
    </w:p>
    <w:p>
      <w:pPr>
        <w:pStyle w:val="BodyText"/>
      </w:pPr>
      <w:r>
        <w:t xml:space="preserve">The degradation of natural habitats, public health crises, and resource depletion in</w:t>
      </w:r>
      <w:r>
        <w:t xml:space="preserve"> </w:t>
      </w:r>
      <w:r>
        <w:rPr>
          <w:bCs/>
          <w:b/>
        </w:rPr>
        <w:t xml:space="preserve">Pakistan Karachi</w:t>
      </w:r>
      <w:r>
        <w:t xml:space="preserve"> </w:t>
      </w:r>
      <w:r>
        <w:t xml:space="preserve">are solvable problems, provided that biological expertise is valued and utilized at the highest levels of decision-making. This Project Report serves as a blueprint for integrating scientific biological rigor into the urban fabric of</w:t>
      </w:r>
      <w:r>
        <w:t xml:space="preserve"> </w:t>
      </w:r>
      <w:r>
        <w:rPr>
          <w:bCs/>
          <w:b/>
        </w:rPr>
        <w:t xml:space="preserve">Pakistan Karachi</w:t>
      </w:r>
      <w:r>
        <w:t xml:space="preserve">, ensuring a healthier, greener, and more resilient future for all its inhabitants.</w:t>
      </w:r>
    </w:p>
    <w:p>
      <w:pPr>
        <w:pStyle w:val="BodyText"/>
      </w:pPr>
      <w:r>
        <w:rPr>
          <w:iCs/>
          <w:i/>
        </w:rPr>
        <w:t xml:space="preserve">End of Report. Prepared by the Environmental Strategy Unit.</w:t>
      </w:r>
    </w:p>
    <w:p>
      <w:pPr>
        <w:pStyle w:val="BodyText"/>
      </w:pPr>
      <w:r>
        <w:br/>
      </w:r>
      <w:r>
        <w:br/>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Biologist in Pakistan Karachi</dc:title>
  <dc:creator/>
  <dc:language>en</dc:language>
  <cp:keywords/>
  <dcterms:created xsi:type="dcterms:W3CDTF">2026-07-30T13:06:07Z</dcterms:created>
  <dcterms:modified xsi:type="dcterms:W3CDTF">2026-07-30T13:06:07Z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