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Role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3cf8a8b1831e92dd43a5e5767e4c47919263a2a"/>
    <w:p>
      <w:pPr>
        <w:pStyle w:val="Heading1"/>
      </w:pPr>
      <w:r>
        <w:t xml:space="preserve">Project Report: Strategic Implementation of the Biologist Role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Environmental Council, Russia Saint Petersburg Administration</w:t>
      </w:r>
      <w:r>
        <w:br/>
      </w:r>
      <w:r>
        <w:rPr>
          <w:bCs/>
          <w:b/>
        </w:rPr>
        <w:t xml:space="preserve">From:</w:t>
      </w:r>
      <w:r>
        <w:t xml:space="preserve"> </w:t>
      </w:r>
      <w:r>
        <w:t xml:space="preserve">Department of Ecological Planning and Biological Research</w:t>
      </w:r>
      <w:r>
        <w:br/>
      </w:r>
    </w:p>
    <w:bookmarkEnd w:id="20"/>
    <w:bookmarkStart w:id="31" w:name="section"/>
    <w:p>
      <w:pPr>
        <w:pStyle w:val="Heading1"/>
      </w:pPr>
    </w:p>
    <w:p>
      <w:pPr>
        <w:pStyle w:val="FirstParagraph"/>
      </w:pPr>
      <w:r>
        <w:t xml:space="preserve">This project report outlines the comprehensive framework for establishing specialized Biologist positions within the scientific and environmental sectors of Russia Saint Petersburg. As a major cultural, historical, and industrial hub located on the Baltic Sea, Russia Saint Petersburg presents unique ecological challenges and opportunities that require expert biological oversight. The primary objective of this initiative is to integrate high-level biological expertise into urban planning, conservation efforts, public health initiatives, and educational institutions across the region.</w:t>
      </w:r>
    </w:p>
    <w:bookmarkStart w:id="21" w:name="executive-summary"/>
    <w:p>
      <w:pPr>
        <w:pStyle w:val="Heading2"/>
      </w:pPr>
      <w:r>
        <w:t xml:space="preserve">1. Executive Summary</w:t>
      </w:r>
    </w:p>
    <w:p>
      <w:pPr>
        <w:pStyle w:val="FirstParagraph"/>
      </w:pPr>
      <w:r>
        <w:t xml:space="preserve">The city of Russia Saint Petersburg is characterized by its delicate hydro-geological environment, situated at the mouth of the Neva River on the Baltic Sea. This unique geography makes it particularly susceptible to environmental fluctuations, including rising water levels, soil salinization, and biodiversity loss due to urbanization. The role of a</w:t>
      </w:r>
      <w:r>
        <w:t xml:space="preserve"> </w:t>
      </w:r>
      <w:r>
        <w:rPr>
          <w:bCs/>
          <w:b/>
        </w:rPr>
        <w:t xml:space="preserve">Biologist</w:t>
      </w:r>
      <w:r>
        <w:t xml:space="preserve"> </w:t>
      </w:r>
      <w:r>
        <w:t xml:space="preserve">has never been more critical in ensuring that sustainable development practices are followed while preserving the rich natural heritage of the region. This report details the necessity of deploying qualified Biologists to address specific ecological deficits in Russia Saint Petersburg, focusing on wetland restoration, invasive species management, and public health monitoring.</w:t>
      </w:r>
    </w:p>
    <w:bookmarkEnd w:id="21"/>
    <w:bookmarkStart w:id="22" w:name="X03a897db8d8c9ad3eeee1587604654fbfb437a8"/>
    <w:p>
      <w:pPr>
        <w:pStyle w:val="Heading2"/>
      </w:pPr>
      <w:r>
        <w:t xml:space="preserve">2. Contextual Analysis: The Ecological Landscape of Russia Saint Petersburg</w:t>
      </w:r>
    </w:p>
    <w:p>
      <w:pPr>
        <w:pStyle w:val="FirstParagraph"/>
      </w:pPr>
      <w:r>
        <w:t xml:space="preserve">Russia Saint Petersburg is not merely a metropolitan center but a complex ecosystem where urban infrastructure intersects with significant natural reserves such as the Yelagin Island Park and the Kronstadt Fortress green belts. However, rapid industrialization and population growth have placed immense pressure on these ecosystems. The historical architecture of Russia Saint Petersburg, much of which rests on wooden pilings in waterlogged soil, requires constant monitoring by Biologists to understand how biological decay processes affect structural integrity.</w:t>
      </w:r>
    </w:p>
    <w:p>
      <w:pPr>
        <w:pStyle w:val="BodyText"/>
      </w:pPr>
      <w:r>
        <w:t xml:space="preserve">Furthermore, the climate in Russia Saint Petersburg is humid continental, characterized by long winters and short summers. This seasonal variation dictates specific biological cycles for local flora and fauna. Disruptions to these cycles due to pollution or habitat fragmentation necessitate rigorous scientific study. Biologists serve as the primary analysts in this domain, providing data-driven insights that guide municipal policy.</w:t>
      </w:r>
    </w:p>
    <w:bookmarkEnd w:id="22"/>
    <w:bookmarkStart w:id="26" w:name="key-responsibilities-of-the-biologist"/>
    <w:p>
      <w:pPr>
        <w:pStyle w:val="Heading2"/>
      </w:pPr>
      <w:r>
        <w:t xml:space="preserve">3. Key Responsibilities of the Biologist</w:t>
      </w:r>
    </w:p>
    <w:p>
      <w:pPr>
        <w:pStyle w:val="FirstParagraph"/>
      </w:pPr>
      <w:r>
        <w:t xml:space="preserve">In the context of Russia Saint Petersburg, the role of a Biologist extends beyond traditional laboratory research. The responsibilities are multifaceted and designed to address local needs:</w:t>
      </w:r>
    </w:p>
    <w:bookmarkStart w:id="23" w:name="urban-biodiversity-monitoring"/>
    <w:p>
      <w:pPr>
        <w:pStyle w:val="Heading3"/>
      </w:pPr>
      <w:r>
        <w:t xml:space="preserve">3.1 Urban Biodiversity Monitoring</w:t>
      </w:r>
    </w:p>
    <w:p>
      <w:pPr>
        <w:pStyle w:val="FirstParagraph"/>
      </w:pPr>
      <w:r>
        <w:t xml:space="preserve">A primary duty involves mapping and monitoring urban biodiversity. In Russia Saint Petersburg, green spaces are vital for air quality and mental health of residents. Biologists must conduct regular surveys of bird populations, insect species, and plant life in urban parks to assess ecosystem health. This data is crucial for maintaining the balance between development projects and conservation goals.</w:t>
      </w:r>
    </w:p>
    <w:bookmarkEnd w:id="23"/>
    <w:bookmarkStart w:id="24" w:name="wetland-and-water-quality-management"/>
    <w:p>
      <w:pPr>
        <w:pStyle w:val="Heading3"/>
      </w:pPr>
      <w:r>
        <w:t xml:space="preserve">3.2 Wetland and Water Quality Management</w:t>
      </w:r>
    </w:p>
    <w:p>
      <w:pPr>
        <w:pStyle w:val="FirstParagraph"/>
      </w:pPr>
      <w:r>
        <w:t xml:space="preserve">Given that Russia Saint Petersburg is often referred to as the "Venice of the North," water management is paramount. Biologists are tasked with analyzing water samples from canals, rivers, and lakes for pollutants, algal blooms, and bacterial contamination. Their expertise helps in designing natural filtration systems using wetland plants to clean urban runoff before it enters sensitive marine environments.</w:t>
      </w:r>
    </w:p>
    <w:bookmarkEnd w:id="24"/>
    <w:bookmarkStart w:id="25" w:name="X54d59a9a3910b93c21b77b866cd7c6fde4b7708"/>
    <w:p>
      <w:pPr>
        <w:pStyle w:val="Heading3"/>
      </w:pPr>
      <w:r>
        <w:t xml:space="preserve">3.3 Historical Preservation through Biological Science</w:t>
      </w:r>
    </w:p>
    <w:p>
      <w:pPr>
        <w:pStyle w:val="FirstParagraph"/>
      </w:pPr>
      <w:r>
        <w:t xml:space="preserve">An often overlooked aspect of the Biologist role in Russia Saint Petersburg is the study of bio-deterioration. Fungi, mosses, and lichens can damage historical stone and wood structures. Biologists collaborate with conservators to develop biological treatments that remove damaging organisms without harming the historical fabric of buildings.</w:t>
      </w:r>
    </w:p>
    <w:bookmarkEnd w:id="25"/>
    <w:bookmarkEnd w:id="26"/>
    <w:bookmarkStart w:id="27" w:name="strategic-implementation-plan"/>
    <w:p>
      <w:pPr>
        <w:pStyle w:val="Heading2"/>
      </w:pPr>
      <w:r>
        <w:t xml:space="preserve">4. Strategic Implementation Plan</w:t>
      </w:r>
    </w:p>
    <w:p>
      <w:pPr>
        <w:pStyle w:val="FirstParagraph"/>
      </w:pPr>
      <w:r>
        <w:t xml:space="preserve">To effectively deploy Biologists across Russia Saint Petersburg, a phased approach is recommended:</w:t>
      </w:r>
    </w:p>
    <w:p>
      <w:pPr>
        <w:numPr>
          <w:ilvl w:val="0"/>
          <w:numId w:val="1001"/>
        </w:numPr>
        <w:pStyle w:val="Compact"/>
      </w:pPr>
      <w:r>
        <w:rPr>
          <w:bCs/>
          <w:b/>
        </w:rPr>
        <w:t xml:space="preserve">Phase 1: Recruitment and Training</w:t>
      </w:r>
      <w:r>
        <w:br/>
      </w:r>
      <w:r>
        <w:t xml:space="preserve">Partner with leading universities in Russia Saint Petersburg, such as St. Petersburg State University and the Peter the Great St. Petersburg Polytechnic University, to recruit top-tier biological talent. Training should include specialized modules on local ecology, urban planning laws in Russia Saint Petersburg, and modern bio-monitoring technologies.</w:t>
      </w:r>
    </w:p>
    <w:p>
      <w:pPr>
        <w:numPr>
          <w:ilvl w:val="0"/>
          <w:numId w:val="1001"/>
        </w:numPr>
        <w:pStyle w:val="Compact"/>
      </w:pPr>
      <w:r>
        <w:rPr>
          <w:bCs/>
          <w:b/>
        </w:rPr>
        <w:t xml:space="preserve">Phase 2: Pilot Projects</w:t>
      </w:r>
      <w:r>
        <w:br/>
      </w:r>
      <w:r>
        <w:t xml:space="preserve">Launch pilot programs in key districts like Vasilievsky Island and Petrogradsky District. These projects will focus on specific issues such as invasive species control (e.g., managing the spread of water hyacinth) and urban tree canopy health assessments. The results from these pilots will serve as case studies for wider application.</w:t>
      </w:r>
    </w:p>
    <w:p>
      <w:pPr>
        <w:numPr>
          <w:ilvl w:val="0"/>
          <w:numId w:val="1001"/>
        </w:numPr>
        <w:pStyle w:val="Compact"/>
      </w:pPr>
      <w:r>
        <w:rPr>
          <w:bCs/>
          <w:b/>
        </w:rPr>
        <w:t xml:space="preserve">Phase 3: Integration into Policy</w:t>
      </w:r>
      <w:r>
        <w:br/>
      </w:r>
      <w:r>
        <w:t xml:space="preserve">Establish a permanent committee where Biologists have voting rights in environmental impact assessments for new construction projects in Russia Saint Petersburg. This ensures that biological considerations are not an afterthought but a foundational element of urban development.</w:t>
      </w:r>
    </w:p>
    <w:bookmarkEnd w:id="27"/>
    <w:bookmarkStart w:id="28" w:name="expected-outcomes-and-benefits"/>
    <w:p>
      <w:pPr>
        <w:pStyle w:val="Heading2"/>
      </w:pPr>
      <w:r>
        <w:t xml:space="preserve">5. Expected Outcomes and Benefits</w:t>
      </w:r>
    </w:p>
    <w:p>
      <w:pPr>
        <w:pStyle w:val="FirstParagraph"/>
      </w:pPr>
      <w:r>
        <w:t xml:space="preserve">The integration of dedicated Biologists into the administrative framework of Russia Saint Petersburg will yield significant long-term benefits. First, it will enhance the resilience of the city's infrastructure against climate change-induced erosion and biological decay. Second, it will improve public health outcomes by ensuring cleaner waterways and better-managed urban green spaces, which are known to reduce stress levels and improve respiratory health in dense urban populations.</w:t>
      </w:r>
    </w:p>
    <w:p>
      <w:pPr>
        <w:pStyle w:val="BodyText"/>
      </w:pPr>
      <w:r>
        <w:t xml:space="preserve">Additionally, positioning Russia Saint Petersburg as a leader in bio-urbanism can attract international research funding and tourism focused on sustainable city models. The presence of expert Biologists will facilitate collaborations with global ecological organizations, further elevating the scientific reputation of the region.</w:t>
      </w:r>
    </w:p>
    <w:bookmarkEnd w:id="28"/>
    <w:bookmarkStart w:id="29" w:name="challenges-and-mitigation-strategies"/>
    <w:p>
      <w:pPr>
        <w:pStyle w:val="Heading2"/>
      </w:pPr>
      <w:r>
        <w:t xml:space="preserve">6. Challenges and Mitigation Strategies</w:t>
      </w:r>
    </w:p>
    <w:p>
      <w:pPr>
        <w:pStyle w:val="FirstParagraph"/>
      </w:pPr>
      <w:r>
        <w:t xml:space="preserve">Funding remains a significant challenge for sustaining high-level biological research in Russia Saint Petersburg. To mitigate this, public-private partnerships should be encouraged, where corporations contributing to urban development fund specific biological monitoring projects as part of their corporate social responsibility (CSR) mandates.</w:t>
      </w:r>
    </w:p>
    <w:p>
      <w:pPr>
        <w:pStyle w:val="BodyText"/>
      </w:pPr>
      <w:r>
        <w:t xml:space="preserve">Another challenge is the interdisciplinary gap between biologists and city planners. Regular workshops and joint task forces will be established to ensure that biological data is translated into actionable policy language that non-scientific officials can understand and implement effectively.</w:t>
      </w:r>
    </w:p>
    <w:bookmarkEnd w:id="29"/>
    <w:bookmarkStart w:id="30" w:name="conclusion"/>
    <w:p>
      <w:pPr>
        <w:pStyle w:val="Heading2"/>
      </w:pPr>
      <w:r>
        <w:t xml:space="preserve">7. Conclusion</w:t>
      </w:r>
    </w:p>
    <w:p>
      <w:pPr>
        <w:pStyle w:val="FirstParagraph"/>
      </w:pPr>
      <w:r>
        <w:t xml:space="preserve">The deployment of Biologists in Russia Saint Petersburg is not merely an academic exercise but a critical necessity for the sustainable future of the city. By leveraging biological expertise, Russia Saint Petersburg can protect its unique ecological assets, preserve its historical heritage from biological threats, and improve the quality of life for its residents. This project report advocates for immediate action to institutionalize these roles within the local government structure. The synergy between advanced biological science and urban governance in Russia Saint Petersburg will serve as a model for other historic cities worldwide facing similar environmental pressures.</w:t>
      </w:r>
    </w:p>
    <w:p>
      <w:pPr>
        <w:pStyle w:val="BodyText"/>
      </w:pPr>
      <w:r>
        <w:t xml:space="preserve">We recommend the immediate allocation of budgetary resources and administrative support to initiate Phase 1 of this project, ensuring that the expertise of Biologists is fully utilized in safeguarding the ecological integrity of Russia Saint Petersburg for generations to come.</w:t>
      </w:r>
    </w:p>
    <w:p>
      <w:r>
        <w:pict>
          <v:rect style="width:0;height:1.5pt" o:hralign="center" o:hrstd="t" o:hr="t"/>
        </w:pict>
      </w:r>
    </w:p>
    <w:p>
      <w:pPr>
        <w:pStyle w:val="FirstParagraph"/>
      </w:pPr>
      <w:r>
        <w:t xml:space="preserve">© 2023 Project Report on Biological Implementation in Russia Saint Petersburg.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Role in Russia Saint Petersburg</dc:title>
  <dc:creator/>
  <dc:language>en</dc:language>
  <cp:keywords/>
  <dcterms:created xsi:type="dcterms:W3CDTF">2026-07-30T08:54:28Z</dcterms:created>
  <dcterms:modified xsi:type="dcterms:W3CDTF">2026-07-30T08:54:28Z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