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Biologist</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aeef6a1c0599907b5ac444525e4cf8465bfa153"/>
    <w:p>
      <w:pPr>
        <w:pStyle w:val="Heading1"/>
      </w:pPr>
      <w:r>
        <w:t xml:space="preserve">Project Report Strategic Implementation of Biologist Services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Planning Committee, Environmental Health Authority</w:t>
      </w:r>
      <w:r>
        <w:br/>
      </w:r>
      <w:r>
        <w:rPr>
          <w:bCs/>
          <w:b/>
        </w:rPr>
        <w:t xml:space="preserve">From:</w:t>
      </w:r>
      <w:r>
        <w:t xml:space="preserve"> </w:t>
      </w:r>
      <w:r>
        <w:t xml:space="preserve">Project Management Office</w:t>
      </w:r>
      <w:r>
        <w:br/>
      </w:r>
    </w:p>
    <w:p>
      <w:pPr>
        <w:pStyle w:val="BodyText"/>
      </w:pPr>
      <w:r>
        <w:t xml:space="preserve">Sri Lanka Colombo</w:t>
      </w:r>
      <w:r>
        <w:t xml:space="preserve">: Urban Biodiversity and Public Health Integration Initiative</w:t>
      </w:r>
    </w:p>
    <w:p>
      <w:pPr>
        <w:pStyle w:val="BodyText"/>
      </w:pPr>
      <w:r>
        <w:t xml:space="preserve">The following document outlines the comprehensive strategy for deploying specialized</w:t>
      </w:r>
      <w:r>
        <w:t xml:space="preserve"> </w:t>
      </w:r>
      <w:r>
        <w:t xml:space="preserve">Biologist</w:t>
      </w:r>
      <w:r>
        <w:t xml:space="preserve"> </w:t>
      </w:r>
      <w:r>
        <w:t xml:space="preserve">services within the metropolitan area of</w:t>
      </w:r>
      <w:r>
        <w:t xml:space="preserve"> </w:t>
      </w:r>
      <w:r>
        <w:rPr>
          <w:bCs/>
          <w:b/>
        </w:rPr>
        <w:t xml:space="preserve">Sri Lanka Colombo</w:t>
      </w:r>
      <w:r>
        <w:t xml:space="preserve">. As one of Asia's rapidly developing urban centers, Colombo faces unique environmental challenges that require scientific expertise to manage effectively. This report details the necessity, operational framework, and expected outcomes of integrating professional biological oversight into public health and urban planning protocols.</w:t>
      </w:r>
    </w:p>
    <w:bookmarkStart w:id="20" w:name="introduction-and-background"/>
    <w:p>
      <w:pPr>
        <w:pStyle w:val="Heading2"/>
      </w:pPr>
      <w:r>
        <w:t xml:space="preserve">1. Introduction and Background</w:t>
      </w:r>
    </w:p>
    <w:p>
      <w:pPr>
        <w:pStyle w:val="FirstParagraph"/>
      </w:pPr>
      <w:r>
        <w:t xml:space="preserve">The city of Sri Lanka Colombo has transformed significantly over the last two decades. From a colonial port city to a modern commercial hub, the expansion of infrastructure has inevitably led to alterations in local ecosystems. The primary objective of this project report is to establish a robust framework where qualified Biologist professionals are utilized not merely as consultants, but as integral components of municipal governance and private sector compliance.</w:t>
      </w:r>
    </w:p>
    <w:p>
      <w:pPr>
        <w:pStyle w:val="BodyText"/>
      </w:pPr>
      <w:r>
        <w:t xml:space="preserve">Historically, environmental concerns in Sri Lanka were often addressed through general administrative measures rather than rigorous scientific analysis. However, the complexity of modern urban biology—ranging from vector-borne disease control to the preservation of wetland biodiversity—demands a higher level of specialization. By focusing on Sri Lanka Colombo, this project seeks to create a replicable model for other growing cities in South Asia, emphasizing that scientific biological oversight is essential for sustainable urban living.</w:t>
      </w:r>
    </w:p>
    <w:bookmarkEnd w:id="20"/>
    <w:bookmarkStart w:id="21" w:name="objectives-of-the-initiative"/>
    <w:p>
      <w:pPr>
        <w:pStyle w:val="Heading2"/>
      </w:pPr>
      <w:r>
        <w:t xml:space="preserve">2. Objectives of the Initiative</w:t>
      </w:r>
    </w:p>
    <w:p>
      <w:pPr>
        <w:pStyle w:val="FirstParagraph"/>
      </w:pPr>
      <w:r>
        <w:t xml:space="preserve">The deployment of Biologist teams in Sri Lanka Colombo is driven by three core objectives:</w:t>
      </w:r>
    </w:p>
    <w:p>
      <w:pPr>
        <w:numPr>
          <w:ilvl w:val="0"/>
          <w:numId w:val="1001"/>
        </w:numPr>
        <w:pStyle w:val="Compact"/>
      </w:pPr>
      <w:r>
        <w:rPr>
          <w:bCs/>
          <w:b/>
        </w:rPr>
        <w:t xml:space="preserve">Disease Vector Management:</w:t>
      </w:r>
      <w:r>
        <w:t xml:space="preserve"> </w:t>
      </w:r>
      <w:r>
        <w:t xml:space="preserve">Colombo’s tropical climate creates ideal conditions for mosquitoes and other vectors. A dedicated Biologist is required to monitor population dynamics, identify breeding grounds in urban drainage systems, and implement targeted biological control methods rather than relying solely on chemical pesticides.</w:t>
      </w:r>
    </w:p>
    <w:p>
      <w:pPr>
        <w:numPr>
          <w:ilvl w:val="0"/>
          <w:numId w:val="1001"/>
        </w:numPr>
        <w:pStyle w:val="Compact"/>
      </w:pPr>
      <w:r>
        <w:rPr>
          <w:bCs/>
          <w:b/>
        </w:rPr>
        <w:t xml:space="preserve">Biodiversity Conservation in Urban Zones:</w:t>
      </w:r>
      <w:r>
        <w:t xml:space="preserve"> </w:t>
      </w:r>
      <w:r>
        <w:t xml:space="preserve">As Colombo expands, green spaces such as the Beira Lake ecosystem and various wetlands are under threat. Biologists will serve as guardians of these habitats, ensuring that construction projects adhere to ecological impact assessments and that native flora and fauna are protected.</w:t>
      </w:r>
    </w:p>
    <w:p>
      <w:pPr>
        <w:numPr>
          <w:ilvl w:val="0"/>
          <w:numId w:val="1001"/>
        </w:numPr>
        <w:pStyle w:val="Compact"/>
      </w:pPr>
      <w:r>
        <w:rPr>
          <w:bCs/>
          <w:b/>
        </w:rPr>
        <w:t xml:space="preserve">Aquatic Health Monitoring:</w:t>
      </w:r>
      <w:r>
        <w:t xml:space="preserve"> </w:t>
      </w:r>
      <w:r>
        <w:t xml:space="preserve">The health of the coastal waters surrounding Sri Lanka Colombo is vital for both fisheries and tourism. Biologists will conduct regular sampling of water quality, monitoring for pollutants, algal blooms, and marine life health to ensure compliance with international environmental standards.</w:t>
      </w:r>
    </w:p>
    <w:bookmarkEnd w:id="21"/>
    <w:bookmarkStart w:id="24" w:name="X2992403d07567ce1e4f931651f0315a91297a8e"/>
    <w:p>
      <w:pPr>
        <w:pStyle w:val="Heading2"/>
      </w:pPr>
      <w:r>
        <w:t xml:space="preserve">3. Operational Framework in Sri Lanka Colombo</w:t>
      </w:r>
    </w:p>
    <w:p>
      <w:pPr>
        <w:pStyle w:val="FirstParagraph"/>
      </w:pPr>
      <w:r>
        <w:t xml:space="preserve">To effectively integrate the role of a Biologist into the fabric of Sri Lanka Colombo’s administration, a structured operational model is proposed. This model moves beyond theoretical research into applied field science.</w:t>
      </w:r>
    </w:p>
    <w:bookmarkStart w:id="22" w:name="the-urban-ecology-unit"/>
    <w:p>
      <w:pPr>
        <w:pStyle w:val="Heading3"/>
      </w:pPr>
      <w:r>
        <w:t xml:space="preserve">3.1 The Urban Ecology Unit</w:t>
      </w:r>
    </w:p>
    <w:p>
      <w:pPr>
        <w:pStyle w:val="FirstParagraph"/>
      </w:pPr>
      <w:r>
        <w:t xml:space="preserve">A specialized unit will be formed under the municipal authority of Sri Lanka Colombo, staffed primarily by PhD-qualified Biologists and zoological specialists. This unit will operate in coordination with the Ministry of Health and local engineering departments. The Biologist’s role here is interdisciplinary; they must translate complex biological data into actionable policy recommendations for city planners.</w:t>
      </w:r>
    </w:p>
    <w:bookmarkEnd w:id="22"/>
    <w:bookmarkStart w:id="23" w:name="community-engagement-and-education"/>
    <w:p>
      <w:pPr>
        <w:pStyle w:val="Heading3"/>
      </w:pPr>
      <w:r>
        <w:t xml:space="preserve">3.2 Community Engagement and Education</w:t>
      </w:r>
    </w:p>
    <w:p>
      <w:pPr>
        <w:pStyle w:val="FirstParagraph"/>
      </w:pPr>
      <w:r>
        <w:t xml:space="preserve">A critical component of this project report involves the educational outreach performed by Biologists in Sri Lanka Colombo. It is not enough to conduct surveys; the community must be involved. Biologists will lead workshops in residential areas, schools, and business districts to educate residents on waste management, the importance of native plants, and personal hygiene practices that reduce disease transmission. This grassroots approach ensures that scientific efforts are supported by public cooperation.</w:t>
      </w:r>
    </w:p>
    <w:bookmarkEnd w:id="23"/>
    <w:bookmarkEnd w:id="24"/>
    <w:bookmarkStart w:id="25" w:name="challenges-and-mitigation-strategies"/>
    <w:p>
      <w:pPr>
        <w:pStyle w:val="Heading2"/>
      </w:pPr>
      <w:r>
        <w:t xml:space="preserve">4. Challenges and Mitigation Strategies</w:t>
      </w:r>
    </w:p>
    <w:p>
      <w:pPr>
        <w:pStyle w:val="FirstParagraph"/>
      </w:pPr>
      <w:r>
        <w:t xml:space="preserve">The implementation of this project in Sri Lanka Colombo is not without challenges. Rapid urbanization often outpaces regulatory frameworks, and budget constraints can limit the frequency of biological surveys.</w:t>
      </w:r>
    </w:p>
    <w:p>
      <w:pPr>
        <w:numPr>
          <w:ilvl w:val="0"/>
          <w:numId w:val="1002"/>
        </w:numPr>
        <w:pStyle w:val="Compact"/>
      </w:pPr>
      <w:r>
        <w:rPr>
          <w:bCs/>
          <w:b/>
        </w:rPr>
        <w:t xml:space="preserve">Bureaucratic Hurdles:</w:t>
      </w:r>
      <w:r>
        <w:t xml:space="preserve"> </w:t>
      </w:r>
      <w:r>
        <w:t xml:space="preserve">Integrating scientific advice into policy can be slow. To mitigate this, Biologists will be embedded directly within key decision-making committees, ensuring that biological data is considered at the proposal stage of any infrastructure project.</w:t>
      </w:r>
    </w:p>
    <w:p>
      <w:pPr>
        <w:numPr>
          <w:ilvl w:val="0"/>
          <w:numId w:val="1002"/>
        </w:numPr>
        <w:pStyle w:val="Compact"/>
      </w:pPr>
      <w:r>
        <w:rPr>
          <w:bCs/>
          <w:b/>
        </w:rPr>
        <w:t xml:space="preserve">Data Accessibility:</w:t>
      </w:r>
      <w:r>
        <w:t xml:space="preserve"> </w:t>
      </w:r>
      <w:r>
        <w:t xml:space="preserve">Access to historical ecological data in Sri Lanka Colombo can be fragmented. The project will prioritize the creation of a centralized digital database where Biologists can upload and access findings, fostering a culture of transparency and continuous improvement.</w:t>
      </w:r>
    </w:p>
    <w:p>
      <w:pPr>
        <w:numPr>
          <w:ilvl w:val="0"/>
          <w:numId w:val="1002"/>
        </w:numPr>
        <w:pStyle w:val="Compact"/>
      </w:pPr>
      <w:r>
        <w:rPr>
          <w:bCs/>
          <w:b/>
        </w:rPr>
        <w:t xml:space="preserve">Funding Sustainability:</w:t>
      </w:r>
      <w:r>
        <w:t xml:space="preserve"> </w:t>
      </w:r>
      <w:r>
        <w:t xml:space="preserve">Long-term funding for biological conservation is often difficult to secure. This report recommends establishing public-private partnerships, where large corporate entities in Colombo contribute to the upkeep of green spaces as part of their Corporate Social Responsibility (CSR) initiatives, managed and audited by certified Biologists.</w:t>
      </w:r>
    </w:p>
    <w:bookmarkEnd w:id="25"/>
    <w:bookmarkStart w:id="26" w:name="expected-outcomes-and-impact"/>
    <w:p>
      <w:pPr>
        <w:pStyle w:val="Heading2"/>
      </w:pPr>
      <w:r>
        <w:t xml:space="preserve">5. Expected Outcomes and Impact</w:t>
      </w:r>
    </w:p>
    <w:p>
      <w:pPr>
        <w:pStyle w:val="FirstParagraph"/>
      </w:pPr>
      <w:r>
        <w:t xml:space="preserve">The successful integration of Biologist services in Sri Lanka Colombo is projected to yield significant positive outcomes. In the immediate term, we anticipate a measurable reduction in vector-borne diseases such as Dengue fever, thanks to proactive biological monitoring. Over the medium term, the preservation of urban green spaces will improve air quality and mental well-being for citizens.</w:t>
      </w:r>
    </w:p>
    <w:p>
      <w:pPr>
        <w:pStyle w:val="BodyText"/>
      </w:pPr>
      <w:r>
        <w:t xml:space="preserve">Furthermore, by positioning Sri Lanka Colombo as a leader in eco-friendly urban planning, we aim to attract international investment. Global investors are increasingly prioritizing sustainability; demonstrating a commitment to biological conservation through the expertise of professional Biologists enhances the city’s global reputation. This aligns with broader national goals for Sri Lanka to become a green economy hub.</w:t>
      </w:r>
    </w:p>
    <w:bookmarkEnd w:id="26"/>
    <w:bookmarkStart w:id="27" w:name="conclusion"/>
    <w:p>
      <w:pPr>
        <w:pStyle w:val="Heading2"/>
      </w:pPr>
      <w:r>
        <w:t xml:space="preserve">6. Conclusion</w:t>
      </w:r>
    </w:p>
    <w:p>
      <w:pPr>
        <w:pStyle w:val="FirstParagraph"/>
      </w:pPr>
      <w:r>
        <w:t xml:space="preserve">This Project Report serves as a foundational document for recognizing the critical role that a Biologist plays in the modern management of Sri Lanka Colombo. The city stands at a crossroads where development must be balanced with environmental stewardship. By institutionalizing biological expertise, we ensure that growth does not come at the expense of ecological health.</w:t>
      </w:r>
    </w:p>
    <w:p>
      <w:pPr>
        <w:pStyle w:val="BodyText"/>
      </w:pPr>
      <w:r>
        <w:t xml:space="preserve">The recommendations outlined above provide a clear path forward. It is imperative that stakeholders in Sri Lanka Colombo recognize that the Biologist is not just a scientist working in isolation, but a vital partner in urban planning, public health, and sustainable development. With coordinated effort and dedicated resources, Sri Lanka Colombo can serve as a premier example of how scientific biological intervention can create a healthier, more resilient urban environment for all its residents.</w:t>
      </w:r>
    </w:p>
    <w:p>
      <w:pPr>
        <w:pStyle w:val="BodyText"/>
      </w:pPr>
      <w:r>
        <w:t xml:space="preserve">End of Report. For further inquiries regarding Biologist deployment in Sri Lanka Colombo, please contact the Project Management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Biologist Services in Sri Lanka Colombo</dc:title>
  <dc:creator/>
  <dc:language>en</dc:language>
  <cp:keywords/>
  <dcterms:created xsi:type="dcterms:W3CDTF">2026-07-30T13:05:49Z</dcterms:created>
  <dcterms:modified xsi:type="dcterms:W3CDTF">2026-07-30T13:05:49Z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