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Research</w:t>
      </w:r>
      <w:r>
        <w:t xml:space="preserve"> </w:t>
      </w:r>
      <w:r>
        <w:t xml:space="preserve">and</w:t>
      </w:r>
      <w:r>
        <w:t xml:space="preserve"> </w:t>
      </w:r>
      <w:r>
        <w:t xml:space="preserve">Conservation</w:t>
      </w:r>
      <w:r>
        <w:t xml:space="preserve"> </w:t>
      </w:r>
      <w:r>
        <w:t xml:space="preserve">Initiatives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c5660ba13310ad7b21ed6ed4202a812ca87b2ea"/>
    <w:p>
      <w:pPr>
        <w:pStyle w:val="Heading1"/>
      </w:pPr>
      <w:r>
        <w:t xml:space="preserve">Project Report: Strategic Integration of the Biologist Role in Urban Sustainability and Ecological Conservation within Vietnam Ho Chi Minh City</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Planning Committee, Department of Natural Resources and Environment</w:t>
      </w:r>
      <w:r>
        <w:br/>
      </w:r>
      <w:r>
        <w:rPr>
          <w:bCs/>
          <w:b/>
        </w:rPr>
        <w:t xml:space="preserve">From:</w:t>
      </w:r>
      <w:r>
        <w:t xml:space="preserve"> </w:t>
      </w:r>
      <w:r>
        <w:t xml:space="preserve">Urban Ecology Task Force</w:t>
      </w:r>
      <w:r>
        <w:br/>
      </w:r>
      <w:r>
        <w:br/>
      </w:r>
      <w:r>
        <w:rPr>
          <w:bCs/>
          <w:b/>
        </w:rPr>
        <w:t xml:space="preserve">A comprehensive analysis of the critical need for a dedicated</w:t>
      </w:r>
      <w:r>
        <w:rPr>
          <w:bCs/>
          <w:b/>
        </w:rPr>
        <w:t xml:space="preserve"> </w:t>
      </w:r>
      <w:r>
        <w:rPr>
          <w:bCs/>
          <w:b/>
        </w:rPr>
        <w:t xml:space="preserve">Biologist</w:t>
      </w:r>
    </w:p>
    <w:bookmarkStart w:id="20" w:name="introduction"/>
    <w:p>
      <w:pPr>
        <w:pStyle w:val="Heading2"/>
      </w:pPr>
      <w:r>
        <w:t xml:space="preserve">1. Introduction</w:t>
      </w:r>
    </w:p>
    <w:p>
      <w:pPr>
        <w:pStyle w:val="FirstParagraph"/>
      </w:pPr>
      <w:r>
        <w:t xml:space="preserve">The rapid urbanization of Vietnam Ho Chi Minh City represents one of the most significant economic transformations in Southeast Asia over the past two decades. However, this explosive growth has come at a substantial environmental cost. The city, situated on the Mekong Delta plain, faces unique ecological pressures including rising sea levels, severe flooding, industrial pollution, and a critical loss of green biodiversity. In this context,the role of a specialized</w:t>
      </w:r>
      <w:r>
        <w:t xml:space="preserve"> </w:t>
      </w:r>
      <w:r>
        <w:rPr>
          <w:bCs/>
          <w:b/>
        </w:rPr>
        <w:t xml:space="preserve">Biologist</w:t>
      </w:r>
      <w:r>
        <w:t xml:space="preserve"> </w:t>
      </w:r>
      <w:r>
        <w:t xml:space="preserve">is no longer merely an academic interest but a civic necessity.</w:t>
      </w:r>
    </w:p>
    <w:p>
      <w:pPr>
        <w:pStyle w:val="BodyText"/>
      </w:pPr>
      <w:r>
        <w:t xml:space="preserve">This Project Report aims to define the scope, responsibilities, and expected outcomes of employing high-level biological expertise within the administrative and developmental framework of Vietnam Ho Chi Minh City. By anchoring our urban planning in rigorous scientific data provided by a</w:t>
      </w:r>
      <w:r>
        <w:t xml:space="preserve"> </w:t>
      </w:r>
      <w:r>
        <w:rPr>
          <w:bCs/>
          <w:b/>
        </w:rPr>
        <w:t xml:space="preserve">Biologist</w:t>
      </w:r>
      <w:r>
        <w:t xml:space="preserve">, the city can transition from reactive environmental management to proactive ecological stewardship.</w:t>
      </w:r>
    </w:p>
    <w:bookmarkEnd w:id="20"/>
    <w:bookmarkStart w:id="21" w:name="Xa034d99a93e044ca4273d83f9e9d43dcfa27806"/>
    <w:p>
      <w:pPr>
        <w:pStyle w:val="Heading2"/>
      </w:pPr>
      <w:r>
        <w:t xml:space="preserve">2. Current Ecological Challenges in Vietnam Ho Chi Minh City</w:t>
      </w:r>
    </w:p>
    <w:p>
      <w:pPr>
        <w:pStyle w:val="FirstParagraph"/>
      </w:pPr>
      <w:r>
        <w:t xml:space="preserve">To understand the necessity of this role, we must first analyze the specific biological and environmental stressors affecting Vietnam Ho Chi Minh City:</w:t>
      </w:r>
    </w:p>
    <w:p>
      <w:pPr>
        <w:numPr>
          <w:ilvl w:val="0"/>
          <w:numId w:val="1001"/>
        </w:numPr>
        <w:pStyle w:val="Compact"/>
      </w:pPr>
      <w:r>
        <w:rPr>
          <w:bCs/>
          <w:b/>
        </w:rPr>
        <w:t xml:space="preserve">Habitat Fragmentation:</w:t>
      </w:r>
      <w:r>
        <w:t xml:space="preserve">The expansion of concrete infrastructure has severed natural corridors for native species. Wetlands, which act as natural sponges for floodwaters, are being paved over at an alarming rate.</w:t>
      </w:r>
    </w:p>
    <w:p>
      <w:pPr>
        <w:numPr>
          <w:ilvl w:val="0"/>
          <w:numId w:val="1001"/>
        </w:numPr>
        <w:pStyle w:val="Compact"/>
      </w:pPr>
      <w:r>
        <w:rPr>
          <w:bCs/>
          <w:b/>
        </w:rPr>
        <w:t xml:space="preserve">Aquatic Ecosystem Degradation:</w:t>
      </w:r>
      <w:r>
        <w:t xml:space="preserve">As a city crisscrossed by numerous waterways and canals (such as the Saigon River and Dong Nai River), water quality is paramount. Industrial discharge and untreated domestic waste have severely degraded these aquatic habitats, threatening both human health and aquatic biodiversity.</w:t>
      </w:r>
    </w:p>
    <w:p>
      <w:pPr>
        <w:numPr>
          <w:ilvl w:val="0"/>
          <w:numId w:val="1001"/>
        </w:numPr>
        <w:pStyle w:val="Compact"/>
      </w:pPr>
      <w:r>
        <w:rPr>
          <w:bCs/>
          <w:b/>
        </w:rPr>
        <w:t xml:space="preserve">Urban Heat Island Effect:</w:t>
      </w:r>
      <w:r>
        <w:t xml:space="preserve">The reduction of vegetation cover has led to higher local temperatures, affecting public health and increasing energy consumption for cooling.</w:t>
      </w:r>
    </w:p>
    <w:p>
      <w:pPr>
        <w:numPr>
          <w:ilvl w:val="0"/>
          <w:numId w:val="1001"/>
        </w:numPr>
        <w:pStyle w:val="Compact"/>
      </w:pPr>
      <w:r>
        <w:rPr>
          <w:bCs/>
          <w:b/>
        </w:rPr>
        <w:t xml:space="preserve">Invasive Species:</w:t>
      </w:r>
      <w:r>
        <w:t xml:space="preserve">Vietnam Ho Chi Minh City is a major trade hub, increasing the risk of invasive plant and animal species disrupting local ecosystems. Without expert monitoring, these invasions can become unmanageable.</w:t>
      </w:r>
    </w:p>
    <w:bookmarkEnd w:id="21"/>
    <w:bookmarkStart w:id="24" w:name="the-strategic-role-of-the-biologist"/>
    <w:p>
      <w:pPr>
        <w:pStyle w:val="Heading2"/>
      </w:pPr>
      <w:r>
        <w:t xml:space="preserve">3. The Strategic Role of the Biologist</w:t>
      </w:r>
    </w:p>
    <w:p>
      <w:pPr>
        <w:pStyle w:val="FirstParagraph"/>
      </w:pPr>
      <w:r>
        <w:t xml:space="preserve">The appointment of a senior</w:t>
      </w:r>
      <w:r>
        <w:t xml:space="preserve"> </w:t>
      </w:r>
      <w:r>
        <w:rPr>
          <w:bCs/>
          <w:b/>
        </w:rPr>
        <w:t xml:space="preserve">Biologist</w:t>
      </w:r>
    </w:p>
    <w:bookmarkStart w:id="22" w:name="biodiversity-assessment-and-protection"/>
    <w:p>
      <w:pPr>
        <w:pStyle w:val="Heading3"/>
      </w:pPr>
      <w:r>
        <w:t xml:space="preserve">3.1 Biodiversity Assessment and Protection</w:t>
      </w:r>
    </w:p>
    <w:p>
      <w:pPr>
        <w:pStyle w:val="FirstParagraph"/>
      </w:pPr>
      <w:r>
        <w:t xml:space="preserve">A dedicated</w:t>
      </w:r>
      <w:r>
        <w:t xml:space="preserve"> </w:t>
      </w:r>
      <w:r>
        <w:rPr>
          <w:bCs/>
          <w:b/>
        </w:rPr>
        <w:t xml:space="preserve">Bioologist</w:t>
      </w:r>
      <w:r>
        <w:t xml:space="preserve">Biologist will ensure that development projects undergo rigorous Environmental Impact Assessments (EIAs) that are scientifically sound rather than procedurally superficial.</w:t>
      </w:r>
    </w:p>
    <w:p>
      <w:pPr>
        <w:pStyle w:val="BodyText"/>
      </w:pPr>
      <w:r>
        <w:t xml:space="preserve">Given the city’s reliance on its waterways, the</w:t>
      </w:r>
      <w:r>
        <w:t xml:space="preserve"> </w:t>
      </w:r>
      <w:r>
        <w:rPr>
          <w:bCs/>
          <w:b/>
        </w:rPr>
        <w:t xml:space="preserve">Bioologist</w:t>
      </w:r>
      <w:r>
        <w:t xml:space="preserve">Bioologist will design bio-remediation strategies using native aquatic plants and microorganisms to naturally filter pollutants from the city’s canals. This approach aligns with modern "sponge city" concepts but relies heavily on biological mechanisms.</w:t>
      </w:r>
    </w:p>
    <w:bookmarkEnd w:id="22"/>
    <w:bookmarkStart w:id="23" w:name="green-infrastructure-planning"/>
    <w:p>
      <w:pPr>
        <w:pStyle w:val="Heading3"/>
      </w:pPr>
      <w:r>
        <w:t xml:space="preserve">3.3 Green Infrastructure Planning</w:t>
      </w:r>
    </w:p>
    <w:p>
      <w:pPr>
        <w:pStyle w:val="FirstParagraph"/>
      </w:pPr>
      <w:r>
        <w:t xml:space="preserve">The</w:t>
      </w:r>
      <w:r>
        <w:t xml:space="preserve"> </w:t>
      </w:r>
      <w:r>
        <w:rPr>
          <w:bCs/>
          <w:b/>
        </w:rPr>
        <w:t xml:space="preserve">Bioologist</w:t>
      </w:r>
    </w:p>
    <w:bookmarkEnd w:id="23"/>
    <w:bookmarkEnd w:id="24"/>
    <w:bookmarkStart w:id="25" w:name="X60d6fb202cc5ad8a1e3f89bb6324b4759223c6e"/>
    <w:p>
      <w:pPr>
        <w:pStyle w:val="Heading2"/>
      </w:pPr>
      <w:r>
        <w:t xml:space="preserve">4. Implementation Strategy for Vietnam Ho Chi Minh City</w:t>
      </w:r>
    </w:p>
    <w:p>
      <w:pPr>
        <w:pStyle w:val="FirstParagraph"/>
      </w:pPr>
      <w:r>
        <w:t xml:space="preserve">To effectively utilize the expertise of a</w:t>
      </w:r>
      <w:r>
        <w:t xml:space="preserve"> </w:t>
      </w:r>
      <w:r>
        <w:rPr>
          <w:bCs/>
          <w:b/>
        </w:rPr>
        <w:t xml:space="preserve">Bioologist</w:t>
      </w:r>
      <w:r>
        <w:t xml:space="preserve">, the following implementation steps are recommended:</w:t>
      </w:r>
    </w:p>
    <w:p>
      <w:pPr>
        <w:numPr>
          <w:ilvl w:val="0"/>
          <w:numId w:val="1002"/>
        </w:numPr>
        <w:pStyle w:val="Compact"/>
      </w:pPr>
      <w:r>
        <w:rPr>
          <w:bCs/>
          <w:b/>
        </w:rPr>
        <w:t xml:space="preserve">Data Collection Phase:</w:t>
      </w:r>
      <w:r>
        <w:t xml:space="preserve"> </w:t>
      </w:r>
      <w:r>
        <w:t xml:space="preserve">The first six months will be dedicated to mapping existing green spaces and conducting water quality tests across all districts of Vietnam Ho Chi Minh City.</w:t>
      </w:r>
    </w:p>
    <w:p>
      <w:pPr>
        <w:numPr>
          <w:ilvl w:val="0"/>
          <w:numId w:val="1002"/>
        </w:numPr>
        <w:pStyle w:val="Compact"/>
      </w:pPr>
      <w:r>
        <w:rPr>
          <w:bCs/>
          <w:b/>
        </w:rPr>
        <w:t xml:space="preserve">Pilot Projects:</w:t>
      </w:r>
      <w:r>
        <w:t xml:space="preserve"> </w:t>
      </w:r>
      <w:r>
        <w:t xml:space="preserve">Launch pilot re-greening projects in three high-density districts. The</w:t>
      </w:r>
      <w:r>
        <w:t xml:space="preserve"> </w:t>
      </w:r>
      <w:r>
        <w:rPr>
          <w:bCs/>
          <w:b/>
        </w:rPr>
        <w:t xml:space="preserve">Bioologist</w:t>
      </w:r>
    </w:p>
    <w:p>
      <w:pPr>
        <w:numPr>
          <w:ilvl w:val="0"/>
          <w:numId w:val="1002"/>
        </w:numPr>
        <w:pStyle w:val="Compact"/>
      </w:pPr>
      <w:r>
        <w:rPr>
          <w:bCs/>
          <w:b/>
        </w:rPr>
        <w:t xml:space="preserve">Policy Integration:</w:t>
      </w:r>
      <w:r>
        <w:t xml:space="preserve"> </w:t>
      </w:r>
      <w:r>
        <w:t xml:space="preserve">Update municipal building codes to require a certain percentage of biophilic design (green roofs, vertical gardens) for new commercial structures. The</w:t>
      </w:r>
      <w:r>
        <w:t xml:space="preserve"> </w:t>
      </w:r>
      <w:r>
        <w:rPr>
          <w:bCs/>
          <w:b/>
        </w:rPr>
        <w:t xml:space="preserve">Bioologist</w:t>
      </w:r>
    </w:p>
    <w:p>
      <w:pPr>
        <w:numPr>
          <w:ilvl w:val="0"/>
          <w:numId w:val="1002"/>
        </w:numPr>
        <w:pStyle w:val="Compact"/>
      </w:pPr>
      <w:r>
        <w:rPr>
          <w:bCs/>
          <w:b/>
        </w:rPr>
        <w:t xml:space="preserve">Educational Outreach:</w:t>
      </w:r>
      <w:r>
        <w:t xml:space="preserve"> </w:t>
      </w:r>
      <w:r>
        <w:t xml:space="preserve">Develop community programs in Vietnam Ho Chi Minh City schools to educate the next generation on local ecology, fostering a culture of conservation that supports the work of professional biologists.</w:t>
      </w:r>
    </w:p>
    <w:bookmarkEnd w:id="25"/>
    <w:bookmarkStart w:id="26" w:name="expected-outcomes-and-benefits"/>
    <w:p>
      <w:pPr>
        <w:pStyle w:val="Heading2"/>
      </w:pPr>
      <w:r>
        <w:t xml:space="preserve">5. Expected Outcomes and Benefits</w:t>
      </w:r>
    </w:p>
    <w:p>
      <w:pPr>
        <w:pStyle w:val="FirstParagraph"/>
      </w:pPr>
      <w:r>
        <w:t xml:space="preserve">The integration of biological expertise into city governance will yield tangible benefits for Vietnam Ho Chi Minh City:</w:t>
      </w:r>
    </w:p>
    <w:p>
      <w:pPr>
        <w:numPr>
          <w:ilvl w:val="0"/>
          <w:numId w:val="1003"/>
        </w:numPr>
        <w:pStyle w:val="Compact"/>
      </w:pPr>
      <w:r>
        <w:rPr>
          <w:bCs/>
          <w:b/>
        </w:rPr>
        <w:t xml:space="preserve">Enhanced Resilience:</w:t>
      </w:r>
      <w:r>
        <w:t xml:space="preserve"> </w:t>
      </w:r>
      <w:r>
        <w:t xml:space="preserve">Properly managed wetlands and green belts will reduce flood damage during monsoon seasons, a recurring threat in Vietnam Ho Chi Minh City.</w:t>
      </w:r>
    </w:p>
    <w:p>
      <w:pPr>
        <w:numPr>
          <w:ilvl w:val="0"/>
          <w:numId w:val="1003"/>
        </w:numPr>
        <w:pStyle w:val="Compact"/>
      </w:pPr>
      <w:r>
        <w:rPr>
          <w:bCs/>
          <w:b/>
        </w:rPr>
        <w:t xml:space="preserve">Public Health Improvement:</w:t>
      </w:r>
      <w:r>
        <w:t xml:space="preserve"> </w:t>
      </w:r>
      <w:r>
        <w:t xml:space="preserve">Cleaner waterways and increased urban forestry will directly correlate with reduced respiratory diseases and better mental health outcomes for residents.</w:t>
      </w:r>
    </w:p>
    <w:p>
      <w:pPr>
        <w:numPr>
          <w:ilvl w:val="0"/>
          <w:numId w:val="1003"/>
        </w:numPr>
        <w:pStyle w:val="Compact"/>
      </w:pPr>
      <w:r>
        <w:rPr>
          <w:bCs/>
          <w:b/>
        </w:rPr>
        <w:t xml:space="preserve">Economic Sustainability:</w:t>
      </w:r>
      <w:r>
        <w:t xml:space="preserve"> </w:t>
      </w:r>
      <w:r>
        <w:t xml:space="preserve">A greener city attracts eco-tourism and foreign investment. International companies increasingly prioritize locations with strong environmental, social, and governance (ESG) credentials.</w:t>
      </w:r>
    </w:p>
    <w:p>
      <w:pPr>
        <w:numPr>
          <w:ilvl w:val="0"/>
          <w:numId w:val="1003"/>
        </w:numPr>
        <w:pStyle w:val="Compact"/>
      </w:pPr>
      <w:r>
        <w:rPr>
          <w:bCs/>
          <w:b/>
        </w:rPr>
        <w:t xml:space="preserve">Scientific Leadership:</w:t>
      </w:r>
      <w:r>
        <w:t xml:space="preserve"> </w:t>
      </w:r>
      <w:r>
        <w:t xml:space="preserve">By employing a top-tier</w:t>
      </w:r>
    </w:p>
    <w:p>
      <w:pPr>
        <w:numPr>
          <w:ilvl w:val="0"/>
          <w:numId w:val="1000"/>
        </w:numPr>
        <w:pStyle w:val="Compact"/>
      </w:pPr>
      <w:r>
        <w:t xml:space="preserve">Bioologist, Vietnam Ho Chi Minh City can become a regional leader in tropical urban ecology, sharing best practices with other rapidly developing cities in Southeast Asia.</w:t>
      </w:r>
    </w:p>
    <w:bookmarkEnd w:id="26"/>
    <w:bookmarkStart w:id="27" w:name="challenges-and-mitigation"/>
    <w:p>
      <w:pPr>
        <w:pStyle w:val="Heading2"/>
      </w:pPr>
      <w:r>
        <w:t xml:space="preserve">6. Challenges and Mitigation</w:t>
      </w:r>
    </w:p>
    <w:p>
      <w:pPr>
        <w:pStyle w:val="FirstParagraph"/>
      </w:pPr>
      <w:r>
        <w:t xml:space="preserve">The path forward is not without obstacles. The primary challenge lies in balancing immediate economic development needs with long-term ecological goals. Developers may view the regulations enforced by the</w:t>
      </w:r>
      <w:r>
        <w:t xml:space="preserve"> </w:t>
      </w:r>
      <w:r>
        <w:rPr>
          <w:bCs/>
          <w:b/>
        </w:rPr>
        <w:t xml:space="preserve">Bioologist</w:t>
      </w:r>
    </w:p>
    <w:p>
      <w:pPr>
        <w:pStyle w:val="BodyText"/>
      </w:pPr>
      <w:r>
        <w:t xml:space="preserve">Another challenge is the technical capacity of local staff. The appointed</w:t>
      </w:r>
      <w:r>
        <w:t xml:space="preserve"> </w:t>
      </w:r>
      <w:r>
        <w:rPr>
          <w:bCs/>
          <w:b/>
        </w:rPr>
        <w:t xml:space="preserve">Bioologist</w:t>
      </w:r>
    </w:p>
    <w:bookmarkEnd w:id="27"/>
    <w:bookmarkStart w:id="28" w:name="conclusion"/>
    <w:p>
      <w:pPr>
        <w:pStyle w:val="Heading2"/>
      </w:pPr>
      <w:r>
        <w:t xml:space="preserve">7. Conclusion</w:t>
      </w:r>
    </w:p>
    <w:p>
      <w:pPr>
        <w:pStyle w:val="FirstParagraph"/>
      </w:pPr>
      <w:r>
        <w:t xml:space="preserve">The future of Vietnam Ho Chi Minh City depends on its ability to harmonize human development with natural systems. The traditional model of urban growth, which often ignored ecological limits, is unsustainable given the city’s vulnerability to climate change. This Project Report strongly advocates for the institutionalization of the</w:t>
      </w:r>
    </w:p>
    <w:p>
      <w:pPr>
        <w:pStyle w:val="BodyText"/>
      </w:pPr>
      <w:r>
        <w:t xml:space="preserve">Biologist role within the city’s planning framework.</w:t>
      </w:r>
    </w:p>
    <w:p>
      <w:pPr>
        <w:pStyle w:val="BodyText"/>
      </w:pPr>
      <w:r>
        <w:t xml:space="preserve">A dedicated</w:t>
      </w:r>
      <w:r>
        <w:t xml:space="preserve"> </w:t>
      </w:r>
      <w:r>
        <w:rPr>
          <w:bCs/>
          <w:b/>
        </w:rPr>
        <w:t xml:space="preserve">Bioologist</w:t>
      </w:r>
    </w:p>
    <w:p>
      <w:pPr>
        <w:pStyle w:val="BodyText"/>
      </w:pPr>
      <w:r>
        <w:t xml:space="preserve">We urge the committee to approve this initiative immediately, allowing us to begin the crucial work of safeguarding Vietnam Ho Chi Minh City’s natural heritage for future generations.</w:t>
      </w:r>
    </w:p>
    <w:p>
      <w:r>
        <w:pict>
          <v:rect style="width:0;height:1.5pt" o:hralign="center" o:hrstd="t" o:hr="t"/>
        </w:pict>
      </w:r>
    </w:p>
    <w:p>
      <w:pPr>
        <w:pStyle w:val="FirstParagraph"/>
      </w:pPr>
      <w:r>
        <w:t xml:space="preserve">End of Report. Prepared for internal review and municipal implementation.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Research and Conservation Initiatives in Vietnam Ho Chi Minh City</dc:title>
  <dc:creator/>
  <dc:language>en</dc:language>
  <cp:keywords/>
  <dcterms:created xsi:type="dcterms:W3CDTF">2026-07-30T08:54:26Z</dcterms:created>
  <dcterms:modified xsi:type="dcterms:W3CDTF">2026-07-30T08:54:26Z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