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3f60a3b59c89cb0c7707316647b66c70cbc4a1f"/>
    <w:p>
      <w:pPr>
        <w:pStyle w:val="Heading1"/>
      </w:pPr>
      <w:r>
        <w:rPr>
          <w:bCs/>
          <w:b/>
        </w:rPr>
        <w:t xml:space="preserve">PROJECT REPORT: The Strategic Role of the Biomedical Engineer in Brazil Rio de Janeiro</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Stakeholders in Health Technology and Medical Infrastructure</w:t>
      </w:r>
      <w:r>
        <w:br/>
      </w:r>
      <w:r>
        <w:rPr>
          <w:iCs/>
          <w:i/>
        </w:rPr>
        <w:t xml:space="preserve">From:</w:t>
      </w:r>
      <w:r>
        <w:t xml:space="preserve"> </w:t>
      </w:r>
      <w:r>
        <w:t xml:space="preserve">Strategic Analysis Division</w:t>
      </w:r>
      <w:r>
        <w:br/>
      </w:r>
    </w:p>
    <w:p>
      <w:pPr>
        <w:pStyle w:val="BodyText"/>
      </w:pPr>
      <w:r>
        <w:t xml:space="preserve">Subject:: Comprehensive analysis of the Biomedical Engineer profile within the specific context of Brazil Rio de Janeiro</w:t>
      </w:r>
    </w:p>
    <w:bookmarkEnd w:id="20"/>
    <w:bookmarkStart w:id="21" w:name="executive-summary"/>
    <w:p>
      <w:pPr>
        <w:pStyle w:val="Heading2"/>
      </w:pPr>
      <w:r>
        <w:t xml:space="preserve">1. Executive Summary</w:t>
      </w:r>
    </w:p>
    <w:p>
      <w:pPr>
        <w:pStyle w:val="FirstParagraph"/>
      </w:pPr>
      <w:r>
        <w:t xml:space="preserve">This report provides a detailed examination of the critical role played by the Biomedical Engineer within the healthcare ecosystem of Brazil Rio de Janeiro. As Brazil seeks to modernize its public health infrastructure (SUS - Sistema Único de Saúde) and compete in global medical technology markets, Rio de Janeiro stands out as a pivotal hub for innovation and clinical application. The integration of qualified Biomedical Engineers is not merely an operational necessity but a strategic imperative for enhancing patient safety, optimizing hospital logistics, and fostering local technological development. This document outlines the current landscape, specific challenges faced by the profession in Brazil Rio de Janeiro, technical responsibilities, and future projections.</w:t>
      </w:r>
    </w:p>
    <w:bookmarkEnd w:id="21"/>
    <w:bookmarkStart w:id="23" w:name="contextual-background"/>
    <w:bookmarkStart w:id="22" w:name="Xfdabfe0877ad9b70edf2099b2391c18fd32df47"/>
    <w:p>
      <w:pPr>
        <w:pStyle w:val="Heading2"/>
      </w:pPr>
      <w:r>
        <w:t xml:space="preserve">2. Contextual Background: The Healthcare Landscape in Brazil Rio de Janeiro</w:t>
      </w:r>
    </w:p>
    <w:p>
      <w:pPr>
        <w:pStyle w:val="FirstParagraph"/>
      </w:pPr>
      <w:r>
        <w:t xml:space="preserve">Rio de Janeiro is historically the second-largest economic center in Brazil and serves as a primary reference point for healthcare innovation in Latin America. The city hosts major hospitals, research institutes, and biotechnology clusters. However, the public health system faces significant pressure due to high demand and resource constraints. Simultaneously private sector institutions are adopting cutting-edge technologies such as robotic surgery, advanced imaging systems (MRI/CT), and telemedicine platforms.</w:t>
      </w:r>
    </w:p>
    <w:p>
      <w:pPr>
        <w:pStyle w:val="BodyText"/>
      </w:pPr>
      <w:r>
        <w:t xml:space="preserve">In this complex environment of Brazil Rio de Janeiro, the Biomedical Engineer acts as the crucial link between medical science and engineering principles. Unlike traditional engineers who may focus solely on hardware design in a laboratory setting, the Biomedical Engineer working in this region must possess dual competencies: technical mastery of equipment maintenance and clinical understanding of patient care protocols.</w:t>
      </w:r>
    </w:p>
    <w:bookmarkEnd w:id="22"/>
    <w:bookmarkEnd w:id="23"/>
    <w:bookmarkStart w:id="28" w:name="professional-profile"/>
    <w:bookmarkStart w:id="27" w:name="X08163c594987d1750566a6306e7726e197033ae"/>
    <w:p>
      <w:pPr>
        <w:pStyle w:val="Heading2"/>
      </w:pPr>
      <w:r>
        <w:t xml:space="preserve">3. Core Responsibilities of the Biomedical Engineer</w:t>
      </w:r>
    </w:p>
    <w:p>
      <w:pPr>
        <w:pStyle w:val="FirstParagraph"/>
      </w:pPr>
      <w:r>
        <w:t xml:space="preserve">The scope of practice for a Biomedical Engineer in Brazil Rio de Janeiro is multifaceted. Based on recent operational data from major metropolitan hospitals, the following responsibilities are paramount:</w:t>
      </w:r>
    </w:p>
    <w:bookmarkStart w:id="24" w:name="X244dca322b8349baba6bbe0ea2307eb7817929a"/>
    <w:p>
      <w:pPr>
        <w:pStyle w:val="Heading3"/>
      </w:pPr>
      <w:r>
        <w:t xml:space="preserve">3.1 Clinical Equipment Management and Calibration</w:t>
      </w:r>
    </w:p>
    <w:p>
      <w:pPr>
        <w:pStyle w:val="FirstParagraph"/>
      </w:pPr>
      <w:r>
        <w:t xml:space="preserve">The first pillar of the Biomedical Engineer's role is ensuring the reliability of medical devices. In Brazil Rio de Janeiro, where budget allocations can be volatile, extending the lifecycle of expensive equipment through rigorous preventive and predictive maintenance is essential. This involves calibrating ventilators, defibrillators, patient monitors to ensure they meet international safety standards (such as ABNT NBR ISO 80601). Failure to do so poses direct risks to patient health in the bustling hospitals of the city.</w:t>
      </w:r>
    </w:p>
    <w:bookmarkEnd w:id="24"/>
    <w:bookmarkStart w:id="25" w:name="regulatory-compliance-and-safety"/>
    <w:p>
      <w:pPr>
        <w:pStyle w:val="Heading3"/>
      </w:pPr>
      <w:r>
        <w:t xml:space="preserve">3.2 Regulatory Compliance and Safety</w:t>
      </w:r>
    </w:p>
    <w:p>
      <w:pPr>
        <w:pStyle w:val="FirstParagraph"/>
      </w:pPr>
      <w:r>
        <w:t xml:space="preserve">Navigating the regulatory framework set by ANVISA (Agência Nacional de Vigilância Sanitária) is a daily task. The Biomedical Engineer must ensure that all devices used in Brazil Rio de Janeiro's healthcare facilities are registered, approved, and maintained according to federal laws. This includes managing risk assessments and implementing safety protocols that protect both patients and medical staff from electrical hazards or biological contamination.</w:t>
      </w:r>
    </w:p>
    <w:bookmarkEnd w:id="25"/>
    <w:bookmarkStart w:id="26" w:name="innovation-and-local-adaptation"/>
    <w:p>
      <w:pPr>
        <w:pStyle w:val="Heading3"/>
      </w:pPr>
      <w:r>
        <w:t xml:space="preserve">3.3 Innovation and Local Adaptation</w:t>
      </w:r>
    </w:p>
    <w:p>
      <w:pPr>
        <w:pStyle w:val="FirstParagraph"/>
      </w:pPr>
      <w:r>
        <w:t xml:space="preserve">Rio de Janeiro is home to a vibrant startup ecosystem focused on health tech (HealthTechs). Biomedical Engineers here are increasingly involved in the R&amp;D of low-cost diagnostic tools tailored for tropical diseases or urban public health challenges. This involves adapting global technologies to the specific infrastructural realities of Brazil, such as voltage stabilization and humidity control, which are critical factors in maintaining device integrity.</w:t>
      </w:r>
    </w:p>
    <w:bookmarkEnd w:id="26"/>
    <w:bookmarkEnd w:id="27"/>
    <w:bookmarkEnd w:id="28"/>
    <w:bookmarkStart w:id="30" w:name="challenges"/>
    <w:bookmarkStart w:id="29" w:name="key-challenges-facing-the-profession"/>
    <w:p>
      <w:pPr>
        <w:pStyle w:val="Heading2"/>
      </w:pPr>
      <w:r>
        <w:t xml:space="preserve">4. Key Challenges Facing the Profession</w:t>
      </w:r>
    </w:p>
    <w:p>
      <w:pPr>
        <w:pStyle w:val="FirstParagraph"/>
      </w:pPr>
      <w:r>
        <w:t xml:space="preserve">Despite the growing recognition of their value, Biomedical Engineers in Brazil Rio de Janeiro face distinct challenges:</w:t>
      </w:r>
    </w:p>
    <w:p>
      <w:pPr>
        <w:numPr>
          <w:ilvl w:val="0"/>
          <w:numId w:val="1001"/>
        </w:numPr>
        <w:pStyle w:val="Compact"/>
      </w:pPr>
      <w:r>
        <w:rPr>
          <w:bCs/>
          <w:b/>
        </w:rPr>
        <w:t xml:space="preserve">Budgetary Constraints:</w:t>
      </w:r>
      <w:r>
        <w:t xml:space="preserve"> </w:t>
      </w:r>
      <w:r>
        <w:t xml:space="preserve">Public hospitals often struggle with delayed payments for services and insufficient funding for new acquisitions. This places immense pressure on the Biomedical Engineer to maintain aging equipment.</w:t>
      </w:r>
    </w:p>
    <w:p>
      <w:pPr>
        <w:numPr>
          <w:ilvl w:val="0"/>
          <w:numId w:val="1001"/>
        </w:numPr>
        <w:pStyle w:val="Compact"/>
      </w:pPr>
      <w:r>
        <w:rPr>
          <w:bCs/>
          <w:b/>
        </w:rPr>
        <w:t xml:space="preserve">Skill Gap:</w:t>
      </w:r>
      <w:r>
        <w:t xml:space="preserve"> </w:t>
      </w:r>
      <w:r>
        <w:t xml:space="preserve">Rapid technological advancements require continuous education. However, access to specialized training in Brazil Rio de Janeiro can sometimes be limited compared to São Paulo or international hubs.</w:t>
      </w:r>
    </w:p>
    <w:p>
      <w:pPr>
        <w:numPr>
          <w:ilvl w:val="0"/>
          <w:numId w:val="1001"/>
        </w:numPr>
        <w:pStyle w:val="Compact"/>
      </w:pPr>
      <w:r>
        <w:rPr>
          <w:bCs/>
          <w:b/>
        </w:rPr>
        <w:t xml:space="preserve">Bureaucracy:</w:t>
      </w:r>
      <w:r>
        <w:t xml:space="preserve"> </w:t>
      </w:r>
      <w:r>
        <w:t xml:space="preserve">The procurement process for medical supplies and spare parts in the public sector is often lengthy, causing downtime for critical equipment.</w:t>
      </w:r>
    </w:p>
    <w:p>
      <w:pPr>
        <w:pStyle w:val="FirstParagraph"/>
      </w:pPr>
      <w:r>
        <w:rPr>
          <w:bCs/>
          <w:b/>
        </w:rPr>
        <w:t xml:space="preserve">Note on Regional Specifics:</w:t>
      </w:r>
      <w:r>
        <w:t xml:space="preserve"> </w:t>
      </w:r>
      <w:r>
        <w:t xml:space="preserve">In Brazil Rio de Janeiro, the presence of large informal settlements (favelas) adds a layer of complexity to healthcare logistics. Biomedical Engineers must often design mobile or ruggedized solutions for community health centers located in difficult-to-access areas.</w:t>
      </w:r>
    </w:p>
    <w:bookmarkEnd w:id="29"/>
    <w:bookmarkEnd w:id="30"/>
    <w:bookmarkStart w:id="32" w:name="economic-impact"/>
    <w:bookmarkStart w:id="31" w:name="economic-and-social-impact"/>
    <w:p>
      <w:pPr>
        <w:pStyle w:val="Heading2"/>
      </w:pPr>
      <w:r>
        <w:t xml:space="preserve">5. Economic and Social Impact</w:t>
      </w:r>
    </w:p>
    <w:p>
      <w:pPr>
        <w:pStyle w:val="FirstParagraph"/>
      </w:pPr>
      <w:r>
        <w:t xml:space="preserve">The contribution of the Biomedical Engineer to the economy of Brazil Rio de Janeiro extends beyond hospital walls. By ensuring efficient operation of medical devices, these professionals reduce waste and lower operational costs for healthcare providers. Furthermore, their role in validating local innovations encourages foreign investment in the region's biotech sector.</w:t>
      </w:r>
    </w:p>
    <w:p>
      <w:pPr>
        <w:pStyle w:val="BodyText"/>
      </w:pPr>
      <w:r>
        <w:t xml:space="preserve">From a social perspective, the effective deployment of Biomedical Engineers leads to improved diagnostic accuracy and treatment outcomes. In an era where precision medicine is becoming standard, the Biomedical Engineer ensures that data generated by devices is accurate, thereby supporting evidence-based medical decisions.</w:t>
      </w:r>
    </w:p>
    <w:bookmarkEnd w:id="31"/>
    <w:bookmarkEnd w:id="32"/>
    <w:bookmarkStart w:id="35" w:name="future-outlook"/>
    <w:bookmarkStart w:id="34" w:name="future-outlook-and-recommendations"/>
    <w:p>
      <w:pPr>
        <w:pStyle w:val="Heading2"/>
      </w:pPr>
      <w:r>
        <w:t xml:space="preserve">6. Future Outlook and Recommendations</w:t>
      </w:r>
    </w:p>
    <w:p>
      <w:pPr>
        <w:pStyle w:val="FirstParagraph"/>
      </w:pPr>
      <w:r>
        <w:t xml:space="preserve">The future for the Biomedical Engineer in Brazil Rio de Janeiro is promising but requires strategic adjustments. The integration of Artificial Intelligence (AI) and Internet of Medical Things (IoMT) into hospital infrastructure will demand engineers with stronger data analytics skills.</w:t>
      </w:r>
    </w:p>
    <w:bookmarkStart w:id="33" w:name="strategic-recommendations"/>
    <w:p>
      <w:pPr>
        <w:pStyle w:val="Heading3"/>
      </w:pPr>
      <w:r>
        <w:t xml:space="preserve">6.1 Strategic Recommendations</w:t>
      </w:r>
    </w:p>
    <w:p>
      <w:pPr>
        <w:numPr>
          <w:ilvl w:val="0"/>
          <w:numId w:val="1002"/>
        </w:numPr>
        <w:pStyle w:val="Compact"/>
      </w:pPr>
      <w:r>
        <w:rPr>
          <w:bCs/>
          <w:b/>
        </w:rPr>
        <w:t xml:space="preserve">Enhanced Training Programs:</w:t>
      </w:r>
      <w:r>
        <w:t xml:space="preserve"> </w:t>
      </w:r>
      <w:r>
        <w:t xml:space="preserve">Universities in Brazil Rio de Janeiro should expand curricula to include AI, data security, and advanced robotics.</w:t>
      </w:r>
    </w:p>
    <w:p>
      <w:pPr>
        <w:numPr>
          <w:ilvl w:val="0"/>
          <w:numId w:val="1002"/>
        </w:numPr>
        <w:pStyle w:val="Compact"/>
      </w:pPr>
      <w:r>
        <w:rPr>
          <w:bCs/>
          <w:b/>
        </w:rPr>
        <w:t xml:space="preserve">Public-Private Partnerships:</w:t>
      </w:r>
      <w:r>
        <w:t xml:space="preserve"> </w:t>
      </w:r>
      <w:r>
        <w:t xml:space="preserve">Encourage collaboration between private tech firms and public health departments to streamline procurement and maintenance contracts.</w:t>
      </w:r>
    </w:p>
    <w:p>
      <w:pPr>
        <w:numPr>
          <w:ilvl w:val="0"/>
          <w:numId w:val="1002"/>
        </w:numPr>
        <w:pStyle w:val="Compact"/>
      </w:pPr>
      <w:r>
        <w:rPr>
          <w:bCs/>
          <w:b/>
        </w:rPr>
        <w:t xml:space="preserve">Digital Transformation:</w:t>
      </w:r>
      <w:r>
        <w:t xml:space="preserve"> </w:t>
      </w:r>
      <w:r>
        <w:t xml:space="preserve">Implement electronic asset management systems to track equipment usage and maintenance history, reducing downtime in real-time.</w:t>
      </w:r>
    </w:p>
    <w:bookmarkEnd w:id="33"/>
    <w:bookmarkEnd w:id="34"/>
    <w:bookmarkEnd w:id="35"/>
    <w:bookmarkStart w:id="36" w:name="conclusion"/>
    <w:p>
      <w:pPr>
        <w:pStyle w:val="Heading2"/>
      </w:pPr>
      <w:r>
        <w:t xml:space="preserve">7. Conclusion</w:t>
      </w:r>
    </w:p>
    <w:p>
      <w:pPr>
        <w:pStyle w:val="FirstParagraph"/>
      </w:pPr>
      <w:r>
        <w:t xml:space="preserve">In conclusion, the Biomedical Engineer is an indispensable asset to the healthcare infrastructure of Brazil Rio de Janeiro. Their expertise ensures that technological investments translate into tangible patient care improvements. As the city continues to grow as a medical hub, supporting this profession through better training, funding, and regulatory support is crucial. The synergy between engineering precision and medical compassion defines the future of healthcare in this vibrant Brazilian metropolis.</w:t>
      </w:r>
    </w:p>
    <w:p>
      <w:pPr>
        <w:pStyle w:val="BodyText"/>
      </w:pPr>
      <w:r>
        <w:rPr>
          <w:iCs/>
          <w:i/>
        </w:rPr>
        <w:t xml:space="preserve">This report was generated for informational purposes. All references to local regulations are based on current Brazilian federal standards applicable in Rio de Janeiro.</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Brazil Rio de Janeiro</dc:title>
  <dc:creator/>
  <dc:language>en</dc:language>
  <cp:keywords/>
  <dcterms:created xsi:type="dcterms:W3CDTF">2026-07-29T18:00:14Z</dcterms:created>
  <dcterms:modified xsi:type="dcterms:W3CDTF">2026-07-29T18:00:14Z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