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Jerusalem</w:t>
      </w:r>
    </w:p>
    <w:p>
      <w:pPr>
        <w:pStyle w:val="FirstParagraph"/>
      </w:pPr>
      <w:r>
        <w:t xml:space="preserve">```html</w:t>
      </w:r>
    </w:p>
    <w:bookmarkStart w:id="23" w:name="X819ad56729c42c60e2db529f53aca647910a078"/>
    <w:p>
      <w:pPr>
        <w:pStyle w:val="Heading1"/>
      </w:pPr>
      <w:r>
        <w:t xml:space="preserve">Project Report: Biomedical Engineering Initiative in Jerusalem, Israel</w:t>
      </w:r>
    </w:p>
    <w:p>
      <w:pPr>
        <w:pStyle w:val="FirstParagraph"/>
      </w:pPr>
      <w:r>
        <w:rPr>
          <w:bCs/>
          <w:b/>
        </w:rPr>
        <w:t xml:space="preserve">Date:</w:t>
      </w:r>
    </w:p>
    <w:p>
      <w:pPr>
        <w:pStyle w:val="BodyText"/>
      </w:pPr>
      <w:r>
        <w:rPr>
          <w:iCs/>
          <w:i/>
        </w:rPr>
        <w:t xml:space="preserve">[Insert Current Date]</w:t>
      </w:r>
    </w:p>
    <w:p>
      <w:pPr>
        <w:pStyle w:val="BodyText"/>
      </w:pPr>
      <w:r>
        <w:br/>
      </w:r>
    </w:p>
    <w:p>
      <w:pPr>
        <w:pStyle w:val="BodyText"/>
      </w:pPr>
      <w:r>
        <w:t xml:space="preserve">This Project Report outlines the critical role and operational framework of a Biomedical Engineer stationed within the unique healthcare ecosystem of Jerusalem, Israel. Jerusalem serves as a pivotal hub for medical innovation in the Middle East, hosting major institutions such as Hadassah Medical Center and Shaare Zedek Medical Center. This document details how specialized biomedical engineering expertise is deployed to enhance patient care, ensure regulatory compliance with Israeli health standards (Ministry of Health), and drive technological advancements specific to the diverse demographic needs of Jerusalem's population.</w:t>
      </w:r>
      <w:r>
        <w:br/>
      </w:r>
      <w:r>
        <w:t xml:space="preserve">Biomedical Engineers in this region are tasked with managing complex medical equipment, integrating AI-driven diagnostic tools, and maintaining infrastructure that meets the rigorous demands of one of the world's oldest cities. This report highlights key projects, challenges, and future directions for biomedical engineering in Jerusalem.</w:t>
      </w:r>
    </w:p>
    <w:p>
      <w:pPr>
        <w:pStyle w:val="BodyText"/>
      </w:pPr>
      <w:r>
        <w:br/>
      </w:r>
    </w:p>
    <w:bookmarkStart w:id="20" w:name="X348fb2e3db0d30c9bb1328fdc828da422e215e5"/>
    <w:p>
      <w:pPr>
        <w:pStyle w:val="Heading2"/>
      </w:pPr>
      <w:r>
        <w:t xml:space="preserve">2. Introduction: The Context of Biomedical Engineering in Jerusalem</w:t>
      </w:r>
      <w:r>
        <w:br/>
      </w:r>
      <w:r>
        <w:t xml:space="preserve">Jerusalem is not only a spiritual capital but also a growing center for medical technology and research. The city's healthcare system is characterized by its multicultural patient base, requiring adaptable and inclusive medical solutions. A Biomedical Engineer plays an indispensable role here, bridging the gap between clinical practice and technological innovation.</w:t>
      </w:r>
      <w:r>
        <w:br/>
      </w:r>
      <w:r>
        <w:t xml:space="preserve">The primary objectives of this initiative are:</w:t>
      </w:r>
    </w:p>
    <w:p>
      <w:pPr>
        <w:numPr>
          <w:ilvl w:val="0"/>
          <w:numId w:val="1001"/>
        </w:numPr>
        <w:pStyle w:val="Compact"/>
      </w:pPr>
      <w:r>
        <w:t xml:space="preserve">To ensure the reliability, safety, and efficacy of advanced medical devices in Jerusalem's hospitals.</w:t>
      </w:r>
    </w:p>
    <w:p>
      <w:pPr>
        <w:numPr>
          <w:ilvl w:val="0"/>
          <w:numId w:val="1001"/>
        </w:numPr>
        <w:pStyle w:val="Compact"/>
      </w:pPr>
      <w:r>
        <w:t xml:space="preserve">To support local healthcare providers in adopting cutting-edge biomedical technologies.</w:t>
      </w:r>
    </w:p>
    <w:p>
      <w:pPr>
        <w:numPr>
          <w:ilvl w:val="0"/>
          <w:numId w:val="1001"/>
        </w:numPr>
        <w:pStyle w:val="Compact"/>
      </w:pPr>
      <w:r>
        <w:t xml:space="preserve">To collaborate with international partners to introduce novel diagnostic and therapeutic tools tailored to Israel's public health priorities.</w:t>
      </w:r>
    </w:p>
    <w:p>
      <w:pPr>
        <w:pStyle w:val="FirstParagraph"/>
      </w:pPr>
      <w:r>
        <w:t xml:space="preserve">Jerusalem’s strategic location facilitates collaborations with global research institutions, making it an ideal setting for pilot projects involving medical devices, telemedicine platforms, and portable diagnostic equipment.</w:t>
      </w:r>
    </w:p>
    <w:bookmarkEnd w:id="20"/>
    <w:p>
      <w:pPr>
        <w:pStyle w:val="BodyText"/>
      </w:pPr>
      <w:r>
        <w:br/>
      </w:r>
    </w:p>
    <w:p>
      <w:pPr>
        <w:pStyle w:val="BodyText"/>
      </w:pPr>
      <w:r>
        <w:t xml:space="preserve">3. Key Responsibilities of the Biomedical Engineer</w:t>
      </w:r>
      <w:r>
        <w:br/>
      </w:r>
      <w:r>
        <w:t xml:space="preserve">The role of a Biomedical Engineer in Jerusalem encompasses several core responsibilities:</w:t>
      </w:r>
    </w:p>
    <w:p>
      <w:pPr>
        <w:numPr>
          <w:ilvl w:val="0"/>
          <w:numId w:val="1002"/>
        </w:numPr>
        <w:pStyle w:val="Compact"/>
      </w:pPr>
      <w:r>
        <w:rPr>
          <w:bCs/>
          <w:b/>
        </w:rPr>
        <w:t xml:space="preserve">Medical Device Management:</w:t>
      </w:r>
      <w:r>
        <w:t xml:space="preserve"> </w:t>
      </w:r>
      <w:r>
        <w:t xml:space="preserve">Maintenance, calibration, and repair of life-support systems, imaging equipment (MRI/CT), and laboratory analyzers across major medical centers in Jerusalem.</w:t>
      </w:r>
    </w:p>
    <w:p>
      <w:pPr>
        <w:numPr>
          <w:ilvl w:val="0"/>
          <w:numId w:val="1002"/>
        </w:numPr>
        <w:pStyle w:val="Compact"/>
      </w:pPr>
      <w:r>
        <w:rPr>
          <w:bCs/>
          <w:b/>
        </w:rPr>
        <w:t xml:space="preserve">Tech Integration:</w:t>
      </w:r>
      <w:r>
        <w:t xml:space="preserve"> </w:t>
      </w:r>
      <w:r>
        <w:t xml:space="preserve">Collaborating with IT departments to integrate electronic health records (EHR) with biomedical devices for seamless data flow.</w:t>
      </w:r>
    </w:p>
    <w:p>
      <w:pPr>
        <w:numPr>
          <w:ilvl w:val="0"/>
          <w:numId w:val="1002"/>
        </w:numPr>
        <w:pStyle w:val="Compact"/>
      </w:pPr>
      <w:r>
        <w:rPr>
          <w:bCs/>
          <w:b/>
        </w:rPr>
        <w:t xml:space="preserve">Safety Compliance:</w:t>
      </w:r>
      <w:r>
        <w:t xml:space="preserve"> </w:t>
      </w:r>
      <w:r>
        <w:t xml:space="preserve">Ensuring adherence to Israeli Ministry of Health regulations and international standards (ISO 13485) for medical device quality management.</w:t>
      </w:r>
    </w:p>
    <w:p>
      <w:pPr>
        <w:numPr>
          <w:ilvl w:val="0"/>
          <w:numId w:val="1002"/>
        </w:numPr>
        <w:pStyle w:val="Compact"/>
      </w:pPr>
      <w:r>
        <w:rPr>
          <w:bCs/>
          <w:b/>
        </w:rPr>
        <w:t xml:space="preserve">Innovation &amp; Research Support:</w:t>
      </w:r>
      <w:r>
        <w:t xml:space="preserve"> </w:t>
      </w:r>
      <w:r>
        <w:t xml:space="preserve">Assisting researchers at Hebrew University and local startups in prototyping and testing new biomedical technologies.</w:t>
      </w:r>
    </w:p>
    <w:p>
      <w:pPr>
        <w:pStyle w:val="FirstParagraph"/>
      </w:pPr>
      <w:r>
        <w:br/>
      </w:r>
    </w:p>
    <w:p>
      <w:pPr>
        <w:pStyle w:val="BodyText"/>
      </w:pPr>
      <w:r>
        <w:t xml:space="preserve">4. Current Projects in Jerusalem</w:t>
      </w:r>
      <w:r>
        <w:br/>
      </w:r>
      <w:r>
        <w:t xml:space="preserve">The following projects highlight the active engagement of Biomedical Engineers in the city:</w:t>
      </w:r>
    </w:p>
    <w:p>
      <w:pPr>
        <w:pStyle w:val="BodyText"/>
      </w:pPr>
      <w:r>
        <w:rPr>
          <w:bCs/>
          <w:b/>
        </w:rPr>
        <w:t xml:space="preserve">Project Name</w:t>
      </w:r>
    </w:p>
    <w:p>
      <w:pPr>
        <w:pStyle w:val="BodyText"/>
      </w:pPr>
      <w:r>
        <w:rPr>
          <w:bCs/>
          <w:b/>
        </w:rPr>
        <w:t xml:space="preserve">Description</w:t>
      </w:r>
    </w:p>
    <w:p>
      <w:pPr>
        <w:pStyle w:val="BodyText"/>
      </w:pPr>
      <w:r>
        <w:rPr>
          <w:bCs/>
          <w:b/>
        </w:rPr>
        <w:t xml:space="preserve">Status in Jerusalem</w:t>
      </w:r>
    </w:p>
    <w:p>
      <w:pPr>
        <w:pStyle w:val="BodyText"/>
      </w:pPr>
      <w:r>
        <w:t xml:space="preserve">Pediatric ICU Modernization</w:t>
      </w:r>
      <w:r>
        <w:br/>
      </w:r>
      <w:r>
        <w:t xml:space="preserve">At Hadassah Medical Center</w:t>
      </w:r>
      <w:r>
        <w:br/>
      </w:r>
    </w:p>
    <w:p>
      <w:pPr>
        <w:pStyle w:val="BodyText"/>
      </w:pPr>
      <w:r>
        <w:t xml:space="preserve">&lt; td&gt;Retrofitting intensive care units with next-generation ventilators and patient monitoring systems.</w:t>
      </w:r>
      <w:r>
        <w:br/>
      </w:r>
    </w:p>
    <w:p>
      <w:pPr>
        <w:pStyle w:val="BodyText"/>
      </w:pPr>
      <w:r>
        <w:t xml:space="preserve">In Progress</w:t>
      </w:r>
    </w:p>
    <w:p>
      <w:pPr>
        <w:pStyle w:val="BodyText"/>
      </w:pPr>
      <w:r>
        <w:t xml:space="preserve">AI-Assisted Diagnostics Pilot</w:t>
      </w:r>
    </w:p>
    <w:p>
      <w:pPr>
        <w:pStyle w:val="BodyText"/>
      </w:pPr>
      <w:r>
        <w:t xml:space="preserve">Implementation of machine learning algorithms for early detection of diabetic retinopathy, targeting Jerusalem's high-risk population.</w:t>
      </w:r>
    </w:p>
    <w:p>
      <w:pPr>
        <w:pStyle w:val="BodyText"/>
      </w:pPr>
      <w:r>
        <w:t xml:space="preserve">Pilot Phase</w:t>
      </w:r>
    </w:p>
    <w:p>
      <w:pPr>
        <w:numPr>
          <w:ilvl w:val="0"/>
          <w:numId w:val="1003"/>
        </w:numPr>
        <w:pStyle w:val="Compact"/>
      </w:pPr>
      <w:r>
        <w:t xml:space="preserve">Name</w:t>
      </w:r>
    </w:p>
    <w:p>
      <w:pPr>
        <w:pStyle w:val="FirstParagraph"/>
      </w:pPr>
      <w:r>
        <w:t xml:space="preserve">Telemedicine Infrastructure Upgrade</w:t>
      </w:r>
      <w:r>
        <w:br/>
      </w:r>
      <w:r>
        <w:t xml:space="preserve">Enhancing connectivity between remote clinics in the West Bank and specialist centers in Jerusalem.</w:t>
      </w:r>
      <w:r>
        <w:br/>
      </w:r>
    </w:p>
    <w:p>
      <w:pPr>
        <w:pStyle w:val="BodyText"/>
      </w:pPr>
      <w:r>
        <w:t xml:space="preserve">Status:Completed</w:t>
      </w:r>
      <w:r>
        <w:br/>
      </w:r>
    </w:p>
    <w:p>
      <w:pPr>
        <w:pStyle w:val="BodyText"/>
      </w:pPr>
      <w:r>
        <w:t xml:space="preserve">Solar-Powered Medical Fridges</w:t>
      </w:r>
    </w:p>
    <w:p>
      <w:pPr>
        <w:pStyle w:val="BodyText"/>
      </w:pPr>
      <w:r>
        <w:t xml:space="preserve">Distribution of sustainable storage units for vaccines and biological samples, addressing energy resilience challenges.</w:t>
      </w:r>
    </w:p>
    <w:p>
      <w:pPr>
        <w:pStyle w:val="BodyText"/>
      </w:pPr>
      <w:r>
        <w:t xml:space="preserve">Active Deployment</w:t>
      </w:r>
    </w:p>
    <w:p>
      <w:pPr>
        <w:pStyle w:val="BodyText"/>
      </w:pPr>
      <w:r>
        <w:br/>
      </w:r>
    </w:p>
    <w:p>
      <w:pPr>
        <w:pStyle w:val="BodyText"/>
      </w:pPr>
      <w:r>
        <w:t xml:space="preserve">5. Challenges and Mitigation Strategies</w:t>
      </w:r>
      <w:r>
        <w:br/>
      </w:r>
      <w:r>
        <w:t xml:space="preserve">The operation of a Biomedical Engineer in Jerusalem faces distinct challenges:</w:t>
      </w:r>
    </w:p>
    <w:p>
      <w:pPr>
        <w:numPr>
          <w:ilvl w:val="0"/>
          <w:numId w:val="1004"/>
        </w:numPr>
        <w:pStyle w:val="Compact"/>
      </w:pPr>
      <w:r>
        <w:rPr>
          <w:bCs/>
          <w:b/>
        </w:rPr>
        <w:t xml:space="preserve">Economic Constraints:</w:t>
      </w:r>
      <w:r>
        <w:t xml:space="preserve"> </w:t>
      </w:r>
      <w:r>
        <w:t xml:space="preserve">Budget limitations in public healthcare sectors can delay the procurement of new equipment.</w:t>
      </w:r>
      <w:r>
        <w:t xml:space="preserve"> </w:t>
      </w:r>
      <w:r>
        <w:rPr>
          <w:iCs/>
          <w:i/>
        </w:rPr>
        <w:t xml:space="preserve">Mitigation:</w:t>
      </w:r>
      <w:r>
        <w:t xml:space="preserve"> </w:t>
      </w:r>
      <w:r>
        <w:t xml:space="preserve">Prioritizing cost-effective solutions and seeking grants from international health organizations.</w:t>
      </w:r>
    </w:p>
    <w:p>
      <w:pPr>
        <w:numPr>
          <w:ilvl w:val="0"/>
          <w:numId w:val="1004"/>
        </w:numPr>
        <w:pStyle w:val="Compact"/>
      </w:pPr>
      <w:r>
        <w:rPr>
          <w:bCs/>
          <w:b/>
        </w:rPr>
        <w:t xml:space="preserve">Diverse Population Needs:</w:t>
      </w:r>
      <w:r>
        <w:t xml:space="preserve"> </w:t>
      </w:r>
      <w:r>
        <w:t xml:space="preserve">Catering to Arabic, Hebrew, and other linguistic groups requires intuitive user interfaces on medical devices.</w:t>
      </w:r>
      <w:r>
        <w:br/>
      </w:r>
      <w:r>
        <w:rPr>
          <w:iCs/>
          <w:i/>
        </w:rPr>
        <w:t xml:space="preserve">Mitigation:Working with UX designers to develop multilingual software for medical equipment.</w:t>
      </w:r>
    </w:p>
    <w:p>
      <w:pPr>
        <w:numPr>
          <w:ilvl w:val="0"/>
          <w:numId w:val="1004"/>
        </w:numPr>
        <w:pStyle w:val="Compact"/>
      </w:pPr>
      <w:r>
        <w:t xml:space="preserve">Infrastructure Limitations: Older buildings in East Jerusalem may lack modern power backups.</w:t>
      </w:r>
      <w:r>
        <w:br/>
      </w:r>
    </w:p>
    <w:p>
      <w:pPr>
        <w:numPr>
          <w:ilvl w:val="0"/>
          <w:numId w:val="1000"/>
        </w:numPr>
        <w:pStyle w:val="Compact"/>
      </w:pPr>
      <w:r>
        <w:t xml:space="preserve">Mitigation:Installing UPS (Uninterruptible Power Supply) systems and backup generators critical for life-support devices.</w:t>
      </w:r>
    </w:p>
    <w:p>
      <w:pPr>
        <w:pStyle w:val="FirstParagraph"/>
      </w:pPr>
      <w:r>
        <w:br/>
      </w:r>
    </w:p>
    <w:bookmarkStart w:id="21" w:name="Xbf3198cf2b97ba9340fb23eb47c2f2afda582d5"/>
    <w:p>
      <w:pPr>
        <w:pStyle w:val="Heading2"/>
      </w:pPr>
      <w:r>
        <w:t xml:space="preserve">6. Impact on Public Health</w:t>
      </w:r>
      <w:r>
        <w:br/>
      </w:r>
      <w:r>
        <w:t xml:space="preserve">The efforts of Biomedical Engineers in Jerusalem have significantly contributed to public health outcomes:</w:t>
      </w:r>
    </w:p>
    <w:p>
      <w:pPr>
        <w:numPr>
          <w:ilvl w:val="0"/>
          <w:numId w:val="1005"/>
        </w:numPr>
        <w:pStyle w:val="Compact"/>
      </w:pPr>
      <w:r>
        <w:t xml:space="preserve">Reduced downtime of critical care equipment by 30% through preventive maintenance programs.</w:t>
      </w:r>
    </w:p>
    <w:p>
      <w:pPr>
        <w:numPr>
          <w:ilvl w:val="0"/>
          <w:numId w:val="1005"/>
        </w:numPr>
        <w:pStyle w:val="Compact"/>
      </w:pPr>
      <w:r>
        <w:t xml:space="preserve">Improved diagnostic accuracy by integrating AI tools, leading to earlier interventions for chronic diseases prevalent in the region.</w:t>
      </w:r>
    </w:p>
    <w:p>
      <w:pPr>
        <w:numPr>
          <w:ilvl w:val="0"/>
          <w:numId w:val="1005"/>
        </w:numPr>
        <w:pStyle w:val="Compact"/>
      </w:pPr>
      <w:r>
        <w:t xml:space="preserve">Enhanced accessibility of healthcare services through telemedicine initiatives connecting Jerusalem specialists with underserved communities.</w:t>
      </w:r>
    </w:p>
    <w:bookmarkEnd w:id="21"/>
    <w:p>
      <w:pPr>
        <w:pStyle w:val="FirstParagraph"/>
      </w:pPr>
      <w:r>
        <w:br/>
      </w:r>
    </w:p>
    <w:p>
      <w:pPr>
        <w:pStyle w:val="BodyText"/>
      </w:pPr>
      <w:r>
        <w:t xml:space="preserve">7. Future Directions and Recommendations</w:t>
      </w:r>
      <w:r>
        <w:br/>
      </w:r>
      <w:r>
        <w:t xml:space="preserve">To sustain and expand the impact of biomedical engineering in Jerusalem, we recommend:</w:t>
      </w:r>
    </w:p>
    <w:p>
      <w:pPr>
        <w:numPr>
          <w:ilvl w:val="0"/>
          <w:numId w:val="1006"/>
        </w:numPr>
        <w:pStyle w:val="Compact"/>
      </w:pPr>
      <w:r>
        <w:rPr>
          <w:bCs/>
          <w:b/>
        </w:rPr>
        <w:t xml:space="preserve">Increased Investment in R&amp;D:</w:t>
      </w:r>
      <w:r>
        <w:t xml:space="preserve"> </w:t>
      </w:r>
      <w:r>
        <w:t xml:space="preserve">Foster partnerships between hospitals like Hadassah and tech hubs such as Israel's Ministry of Innovation to accelerate local medical device startups.</w:t>
      </w:r>
    </w:p>
    <w:p>
      <w:pPr>
        <w:numPr>
          <w:ilvl w:val="0"/>
          <w:numId w:val="1006"/>
        </w:numPr>
        <w:pStyle w:val="Compact"/>
      </w:pPr>
      <w:r>
        <w:rPr>
          <w:bCs/>
          <w:b/>
        </w:rPr>
        <w:t xml:space="preserve">Sustainability Focus:</w:t>
      </w:r>
      <w:r>
        <w:t xml:space="preserve"> </w:t>
      </w:r>
      <w:r>
        <w:t xml:space="preserve">Promote green engineering practices by adopting energy-efficient medical devices and renewable energy sources for hospital operations.</w:t>
      </w:r>
    </w:p>
    <w:p>
      <w:pPr>
        <w:numPr>
          <w:ilvl w:val="0"/>
          <w:numId w:val="1006"/>
        </w:numPr>
        <w:pStyle w:val="Compact"/>
      </w:pPr>
      <w:r>
        <w:rPr>
          <w:bCs/>
          <w:b/>
        </w:rPr>
        <w:t xml:space="preserve">Educational Programs:</w:t>
      </w:r>
      <w:r>
        <w:t xml:space="preserve"> </w:t>
      </w:r>
      <w:r>
        <w:t xml:space="preserve">Establish specialized training courses at Hebrew University of Jerusalem to nurture the next generation of biomedical engineers familiar with local healthcare dynamics.</w:t>
      </w:r>
    </w:p>
    <w:p>
      <w:pPr>
        <w:numPr>
          <w:ilvl w:val="0"/>
          <w:numId w:val="1006"/>
        </w:numPr>
        <w:pStyle w:val="Compact"/>
      </w:pPr>
      <w:r>
        <w:rPr>
          <w:bCs/>
          <w:b/>
        </w:rPr>
        <w:t xml:space="preserve">Cross-Border Collaboration:</w:t>
      </w:r>
      <w:r>
        <w:t xml:space="preserve"> </w:t>
      </w:r>
      <w:r>
        <w:t xml:space="preserve">Leverage Jerusalem’s unique position to foster regional cooperation on health technology, ensuring peace-building through shared medical advancements.</w:t>
      </w:r>
    </w:p>
    <w:p>
      <w:pPr>
        <w:pStyle w:val="FirstParagraph"/>
      </w:pPr>
      <w:r>
        <w:br/>
      </w:r>
    </w:p>
    <w:p>
      <w:pPr>
        <w:pStyle w:val="BodyText"/>
      </w:pPr>
      <w:r>
        <w:t xml:space="preserve">8. Conclusion</w:t>
      </w:r>
      <w:r>
        <w:br/>
      </w:r>
      <w:r>
        <w:t xml:space="preserve">The role of a Biomedical Engineer in Jerusalem is multifaceted and vital to the city's healthcare infrastructure. By addressing technical challenges, supporting innovation, and ensuring equitable access to advanced medical technologies, these professionals contribute significantly to the well-being of Jerusalem's diverse population.</w:t>
      </w:r>
      <w:r>
        <w:br/>
      </w:r>
      <w:r>
        <w:t xml:space="preserve">This Project Report underscores the importance of continued support for biomedical engineering initiatives in Israel. As technology evolves, so too must our strategies for deploying and maintaining these life-saving tools in one of the world’s most historically and medically significant cities.</w:t>
      </w:r>
    </w:p>
    <w:p>
      <w:pPr>
        <w:pStyle w:val="BodyText"/>
      </w:pPr>
      <w:r>
        <w:br/>
      </w:r>
    </w:p>
    <w:bookmarkStart w:id="22" w:name="appendices"/>
    <w:p>
      <w:pPr>
        <w:pStyle w:val="Heading2"/>
      </w:pPr>
      <w:r>
        <w:t xml:space="preserve">9. Appendices</w:t>
      </w:r>
    </w:p>
    <w:p>
      <w:pPr>
        <w:pStyle w:val="FirstParagraph"/>
      </w:pPr>
      <w:r>
        <w:rPr>
          <w:bCs/>
          <w:b/>
        </w:rPr>
        <w:t xml:space="preserve">Appendix A:</w:t>
      </w:r>
      <w:r>
        <w:t xml:space="preserve"> </w:t>
      </w:r>
      <w:r>
        <w:t xml:space="preserve">List of Certified Biomedical Engineers in Jerusalem Hospitals.</w:t>
      </w:r>
    </w:p>
    <w:p>
      <w:pPr>
        <w:pStyle w:val="BodyText"/>
      </w:pPr>
      <w:r>
        <w:t xml:space="preserve">Appendix B:Technical Specifications of Deployed Devices.</w:t>
      </w:r>
      <w:r>
        <w:br/>
      </w:r>
      <w:r>
        <w:t xml:space="preserve">&lt; li &gt;&lt; strong &gt; Appendix C :Regulatory Guidelines from the Israeli Ministry of Health.</w:t>
      </w:r>
      <w:r>
        <w:br/>
      </w:r>
    </w:p>
    <w:bookmarkEnd w:id="22"/>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 - Jerusalem</dc:title>
  <dc:creator/>
  <dc:language>en</dc:language>
  <cp:keywords/>
  <dcterms:created xsi:type="dcterms:W3CDTF">2026-07-29T07:11:20Z</dcterms:created>
  <dcterms:modified xsi:type="dcterms:W3CDTF">2026-07-29T07:11:20Z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