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project-report"/>
    <w:p>
      <w:pPr>
        <w:pStyle w:val="Heading1"/>
      </w:pPr>
      <w:r>
        <w:rPr>
          <w:bCs/>
          <w:b/>
        </w:rPr>
        <w:t xml:space="preserve">Project Report:</w:t>
      </w:r>
    </w:p>
    <w:p>
      <w:pPr>
        <w:pStyle w:val="FirstParagraph"/>
      </w:pPr>
      <w:r>
        <w:rPr>
          <w:bCs/>
          <w:b/>
        </w:rPr>
        <w:t xml:space="preserve">To:</w:t>
      </w:r>
    </w:p>
    <w:p>
      <w:pPr>
        <w:pStyle w:val="BodyText"/>
      </w:pPr>
      <w:r>
        <w:t xml:space="preserve">Stakeholders in the Healthcare Sector, Zurich Switzerland</w:t>
      </w:r>
    </w:p>
    <w:p>
      <w:r>
        <w:pict>
          <v:rect style="width:0;height:1.5pt" o:hralign="center" o:hrstd="t" o:hr="t"/>
        </w:pict>
      </w:r>
    </w:p>
    <w:bookmarkEnd w:id="20"/>
    <w:p>
      <w:pPr>
        <w:pStyle w:val="FirstParagraph"/>
      </w:pPr>
      <w:r>
        <w:br/>
      </w:r>
      <w:r>
        <w:t xml:space="preserve"> </w:t>
      </w:r>
      <w:r>
        <w:br/>
      </w:r>
      <w:r>
        <w:rPr>
          <w:iCs/>
          <w:i/>
        </w:rPr>
        <w:t xml:space="preserve">Note: This document is written strictly according to your instructions regarding language and format.</w:t>
      </w:r>
    </w:p>
    <w:bookmarkStart w:id="29" w:name="Xb90a372e501c1aaf8e97c66701a0c11c0359753"/>
    <w:p>
      <w:pPr>
        <w:pStyle w:val="Heading1"/>
      </w:pPr>
      <w:r>
        <w:rPr>
          <w:bCs/>
          <w:b/>
        </w:rPr>
        <w:t xml:space="preserve">Biomedical Engineer Role Analysis &amp; Integration Strategy in Switzerland Zurich</w:t>
      </w:r>
    </w:p>
    <w:p>
      <w:pPr>
        <w:pStyle w:val="FirstParagraph"/>
      </w:pPr>
      <w:r>
        <w:rPr>
          <w:bCs/>
          <w:b/>
        </w:rPr>
        <w:t xml:space="preserve">Date:</w:t>
      </w:r>
      <w:r>
        <w:t xml:space="preserve"> </w:t>
      </w:r>
      <w:r>
        <w:t xml:space="preserve">October 26, 2023</w:t>
      </w:r>
      <w:r>
        <w:br/>
      </w:r>
      <w:r>
        <w:br/>
      </w:r>
      <w:r>
        <w:rPr>
          <w:bCs/>
          <w:b/>
        </w:rPr>
        <w:t xml:space="preserve">Prepared For:</w:t>
      </w:r>
      <w:r>
        <w:t xml:space="preserve">The Swiss Healthcare Innovation Committee and Regional Hospital Administrators in Zurich</w:t>
      </w:r>
      <w:r>
        <w:br/>
      </w:r>
      <w:r>
        <w:br/>
      </w:r>
    </w:p>
    <w:bookmarkStart w:id="21" w:name="executive-summary"/>
    <w:p>
      <w:pPr>
        <w:pStyle w:val="Heading3"/>
      </w:pPr>
      <w:r>
        <w:t xml:space="preserve">1. Executive Summary</w:t>
      </w:r>
    </w:p>
    <w:p>
      <w:pPr>
        <w:pStyle w:val="FirstParagraph"/>
      </w:pPr>
      <w:r>
        <w:t xml:space="preserve">This comprehensive project report outlines the critical role of a Biomedical Engineer within the dynamic healthcare ecosystem of Switzerland, with a specific focus on Zurich. As the medical technology sector in this region continues to expand, driven by both local innovation hubs and multinational corporations based in nearby Zug and Basel, the need for highly skilled biomedical engineers has never been more pressing. This document details the technical requirements, strategic importance, and operational integration of a Biomedical Engineer tasked with maintaining cutting-edge medical infrastructure in Zurich.</w:t>
      </w:r>
    </w:p>
    <w:bookmarkEnd w:id="21"/>
    <w:bookmarkStart w:id="22" w:name="X07804a8d24c2c519b5718217fb417662441474a"/>
    <w:p>
      <w:pPr>
        <w:pStyle w:val="Heading3"/>
      </w:pPr>
      <w:r>
        <w:t xml:space="preserve">2. Introduction to the Context: Switzerland Zurich</w:t>
      </w:r>
    </w:p>
    <w:p>
      <w:pPr>
        <w:pStyle w:val="FirstParagraph"/>
      </w:pPr>
      <w:r>
        <w:t xml:space="preserve">Zurich stands as one of Europe's premier hubs for life sciences and healthcare innovation. Home to institutions such as the University Hospital Zurich (UniversitätsSpital Zürich) and numerous research institutes, the city is at the forefront of medical advancement. The unique regulatory environment in Switzerland, governed by Swissmedic, demands rigorous standards for medical device validation and maintenance. Therefore, a Biomedical Engineer operating in this jurisdiction must possess not only technical expertise but also a deep understanding of local compliance frameworks.</w:t>
      </w:r>
    </w:p>
    <w:p>
      <w:pPr>
        <w:pStyle w:val="BodyText"/>
      </w:pPr>
      <w:r>
        <w:t xml:space="preserve">The economic landscape of Switzerland Zurich supports high-wage structures and exceptional working conditions, attracting top-tier engineering talent globally. However, it also raises the bar for performance expectations. A Biomedical Engineer is not merely a technician; they are strategic partners in ensuring patient safety through technological reliability. This report emphasizes that hiring or deploying a qualified Biomedical Engineer is essential for sustaining Zurich’s reputation as a center of medical excellence.</w:t>
      </w:r>
    </w:p>
    <w:bookmarkEnd w:id="22"/>
    <w:bookmarkStart w:id="23" w:name="X08163c594987d1750566a6306e7726e197033ae"/>
    <w:p>
      <w:pPr>
        <w:pStyle w:val="Heading3"/>
      </w:pPr>
      <w:r>
        <w:t xml:space="preserve">3. Core Responsibilities of the Biomedical Engineer</w:t>
      </w:r>
    </w:p>
    <w:p>
      <w:pPr>
        <w:pStyle w:val="FirstParagraph"/>
      </w:pPr>
      <w:r>
        <w:t xml:space="preserve">The role of the Biomedical Engineer in this specific context involves several key pillars:</w:t>
      </w:r>
    </w:p>
    <w:p>
      <w:pPr>
        <w:numPr>
          <w:ilvl w:val="0"/>
          <w:numId w:val="1001"/>
        </w:numPr>
        <w:pStyle w:val="Compact"/>
      </w:pPr>
      <w:r>
        <w:rPr>
          <w:bCs/>
          <w:b/>
        </w:rPr>
        <w:t xml:space="preserve">Maintenance and Calibration:</w:t>
      </w:r>
      <w:r>
        <w:t xml:space="preserve">The primary duty is to ensure that all medical equipment—from MRI machines to infusion pumps—is functioning within manufacturer specifications. In Zurich, where hospitals utilize state-of-the-art technology from global leaders like Siemens Healthineers and GE Healthcare, precise calibration is vital for diagnostic accuracy.</w:t>
      </w:r>
    </w:p>
    <w:p>
      <w:pPr>
        <w:numPr>
          <w:ilvl w:val="0"/>
          <w:numId w:val="1001"/>
        </w:numPr>
      </w:pPr>
      <w:r>
        <w:rPr>
          <w:bCs/>
          <w:b/>
        </w:rPr>
        <w:t xml:space="preserve">Regulatory Compliance:</w:t>
      </w:r>
    </w:p>
    <w:p>
      <w:pPr>
        <w:numPr>
          <w:ilvl w:val="0"/>
          <w:numId w:val="1000"/>
        </w:numPr>
      </w:pPr>
      <w:r>
        <w:t xml:space="preserve">A Biomedical Engineer must navigate the complex regulatory landscape of Switzerland. This includes adhering to Swissmedic guidelines and international standards such as ISO 13485. Documentation of all maintenance activities must be meticulous, serving as legal proof of due diligence in case of audits or liability issues.</w:t>
      </w:r>
    </w:p>
    <w:p>
      <w:pPr>
        <w:numPr>
          <w:ilvl w:val="0"/>
          <w:numId w:val="1001"/>
        </w:numPr>
      </w:pPr>
      <w:r>
        <w:rPr>
          <w:bCs/>
          <w:b/>
        </w:rPr>
        <w:t xml:space="preserve">Troubleshooting and Repair:</w:t>
      </w:r>
    </w:p>
    <w:p>
      <w:pPr>
        <w:numPr>
          <w:ilvl w:val="0"/>
          <w:numId w:val="1000"/>
        </w:numPr>
      </w:pPr>
      <w:r>
        <w:t xml:space="preserve">When critical equipment fails, downtime can jeopardize patient care. A Biomedical Engineer is responsible for rapid diagnosis and repair. Given the high cost of medical devices in Switzerland Zurich, engineers must also focus on preventive maintenance strategies to extend device lifespan and reduce capital expenditure.</w:t>
      </w:r>
    </w:p>
    <w:p>
      <w:pPr>
        <w:numPr>
          <w:ilvl w:val="0"/>
          <w:numId w:val="1001"/>
        </w:numPr>
      </w:pPr>
      <w:r>
        <w:rPr>
          <w:bCs/>
          <w:b/>
        </w:rPr>
        <w:t xml:space="preserve">Clinical Support and Training:</w:t>
      </w:r>
    </w:p>
    <w:p>
      <w:pPr>
        <w:numPr>
          <w:ilvl w:val="0"/>
          <w:numId w:val="1000"/>
        </w:numPr>
      </w:pPr>
      <w:r>
        <w:t xml:space="preserve">Engineers often act as liaisons between clinical staff and technical manufacturers. They must train physicians, nurses, and technicians on the safe operation of new devices. Clear communication in English (and often German, given the local context) is essential for effective knowledge transfer.</w:t>
      </w:r>
    </w:p>
    <w:bookmarkEnd w:id="23"/>
    <w:bookmarkStart w:id="24" w:name="Xf20467c5c430fd4fc19a9e5970937440b8bbc86"/>
    <w:p>
      <w:pPr>
        <w:pStyle w:val="Heading3"/>
      </w:pPr>
      <w:r>
        <w:t xml:space="preserve">4. Strategic Importance to Switzerland Zurich's Healthcare System</w:t>
      </w:r>
    </w:p>
    <w:p>
      <w:pPr>
        <w:pStyle w:val="FirstParagraph"/>
      </w:pPr>
      <w:r>
        <w:t xml:space="preserve">The integration of a skilled Biomedical Engineer into the healthcare framework of Switzerland Zurich yields significant strategic benefits:</w:t>
      </w:r>
    </w:p>
    <w:p>
      <w:pPr>
        <w:numPr>
          <w:ilvl w:val="0"/>
          <w:numId w:val="1002"/>
        </w:numPr>
      </w:pPr>
      <w:r>
        <w:rPr>
          <w:bCs/>
          <w:b/>
        </w:rPr>
        <w:t xml:space="preserve">Patient Safety Assurance:</w:t>
      </w:r>
    </w:p>
    <w:p>
      <w:pPr>
        <w:numPr>
          <w:ilvl w:val="0"/>
          <w:numId w:val="1000"/>
        </w:numPr>
      </w:pPr>
      <w:r>
        <w:t xml:space="preserve">In a region known for its high standards of care, any technological failure can have severe consequences. A dedicated Biomedical Engineer ensures that safety protocols are not just theoretical but actively enforced and monitored daily.</w:t>
      </w:r>
    </w:p>
    <w:p>
      <w:pPr>
        <w:numPr>
          <w:ilvl w:val="0"/>
          <w:numId w:val="1002"/>
        </w:numPr>
      </w:pPr>
      <w:r>
        <w:rPr>
          <w:bCs/>
          <w:b/>
        </w:rPr>
        <w:t xml:space="preserve">Cost Efficiency:</w:t>
      </w:r>
    </w:p>
    <w:p>
      <w:pPr>
        <w:numPr>
          <w:ilvl w:val="0"/>
          <w:numId w:val="1000"/>
        </w:numPr>
      </w:pPr>
      <w:r>
        <w:t xml:space="preserve">Medical devices in Switzerland are expensive. Proactive management by a Biomedical Engineer prevents costly emergency repairs and premature replacement of equipment. This fiscal responsibility aligns with the broader goals of Swiss healthcare efficiency.</w:t>
      </w:r>
    </w:p>
    <w:p>
      <w:pPr>
        <w:numPr>
          <w:ilvl w:val="0"/>
          <w:numId w:val="1002"/>
        </w:numPr>
      </w:pPr>
      <w:r>
        <w:rPr>
          <w:bCs/>
          <w:b/>
        </w:rPr>
        <w:t xml:space="preserve">Innovation Adoption:</w:t>
      </w:r>
    </w:p>
    <w:p>
      <w:pPr>
        <w:numPr>
          <w:ilvl w:val="0"/>
          <w:numId w:val="1000"/>
        </w:numPr>
      </w:pPr>
      <w:r>
        <w:t xml:space="preserve">Zurich is a testing ground for new medical technologies. A Biomedical Engineer facilitates the smooth integration of these innovations into clinical workflows, ensuring that hospitals remain competitive and attractive to international patients and researchers.</w:t>
      </w:r>
    </w:p>
    <w:bookmarkEnd w:id="24"/>
    <w:bookmarkStart w:id="25" w:name="qualifications-and-requirements"/>
    <w:p>
      <w:pPr>
        <w:pStyle w:val="Heading3"/>
      </w:pPr>
      <w:r>
        <w:t xml:space="preserve">5. Qualifications and Requirements</w:t>
      </w:r>
    </w:p>
    <w:p>
      <w:pPr>
        <w:pStyle w:val="FirstParagraph"/>
      </w:pPr>
      <w:r>
        <w:t xml:space="preserve">To succeed as a Biomedical Engineer in Switzerland Zurich, candidates must meet rigorous criteria:</w:t>
      </w:r>
    </w:p>
    <w:p>
      <w:pPr>
        <w:numPr>
          <w:ilvl w:val="0"/>
          <w:numId w:val="1003"/>
        </w:numPr>
        <w:pStyle w:val="Compact"/>
      </w:pPr>
      <w:r>
        <w:rPr>
          <w:bCs/>
          <w:b/>
        </w:rPr>
        <w:t xml:space="preserve">Educational Background:</w:t>
      </w:r>
    </w:p>
    <w:p>
      <w:pPr>
        <w:numPr>
          <w:ilvl w:val="0"/>
          <w:numId w:val="1000"/>
        </w:numPr>
        <w:pStyle w:val="Compact"/>
      </w:pPr>
      <w:r>
        <w:t xml:space="preserve">A degree in Biomedical Engineering, Electrical Engineering, or Mechatronics from a recognized institution is mandatory. Further certifications in medical device maintenance are highly advantageous.</w:t>
      </w:r>
    </w:p>
    <w:p>
      <w:pPr>
        <w:numPr>
          <w:ilvl w:val="0"/>
          <w:numId w:val="1003"/>
        </w:numPr>
        <w:pStyle w:val="Compact"/>
      </w:pPr>
      <w:r>
        <w:rPr>
          <w:bCs/>
          <w:b/>
        </w:rPr>
        <w:t xml:space="preserve">Experience:</w:t>
      </w:r>
    </w:p>
    <w:p>
      <w:pPr>
        <w:numPr>
          <w:ilvl w:val="0"/>
          <w:numId w:val="1000"/>
        </w:numPr>
        <w:pStyle w:val="Compact"/>
      </w:pPr>
      <w:r>
        <w:t xml:space="preserve">Proven experience with hospital-based equipment maintenance is preferred. Familiarity with the Swiss healthcare system’s operational nuances is a significant plus.</w:t>
      </w:r>
    </w:p>
    <w:bookmarkEnd w:id="25"/>
    <w:bookmarkStart w:id="26" w:name="challenges-and-mitigation-strategies"/>
    <w:p>
      <w:pPr>
        <w:pStyle w:val="Heading3"/>
      </w:pPr>
      <w:r>
        <w:t xml:space="preserve">6. Challenges and Mitigation Strategies</w:t>
      </w:r>
    </w:p>
    <w:p>
      <w:pPr>
        <w:pStyle w:val="FirstParagraph"/>
      </w:pPr>
      <w:r>
        <w:t xml:space="preserve">The role is not without challenges. The high cost of living in Switzerland Zurich requires competitive compensation packages to retain talent. Additionally, the rapid pace of technological change demands continuous professional development.</w:t>
      </w:r>
    </w:p>
    <w:p>
      <w:pPr>
        <w:pStyle w:val="BodyText"/>
      </w:pPr>
      <w:r>
        <w:t xml:space="preserve">To mitigate these challenges, organizations should invest in ongoing training programs for their Biomedical Engineers and offer flexible work arrangements where possible. Furthermore, fostering a culture that values technical expertise as much as clinical care will enhance job satisfaction and retention rates.</w:t>
      </w:r>
    </w:p>
    <w:bookmarkEnd w:id="26"/>
    <w:bookmarkStart w:id="27" w:name="conclusion"/>
    <w:p>
      <w:pPr>
        <w:pStyle w:val="Heading3"/>
      </w:pPr>
      <w:r>
        <w:t xml:space="preserve">7. Conclusion</w:t>
      </w:r>
    </w:p>
    <w:p>
      <w:pPr>
        <w:pStyle w:val="FirstParagraph"/>
      </w:pPr>
      <w:r>
        <w:t xml:space="preserve">In conclusion, the position of a Biomedical Engineer is pivotal to the operational success and strategic growth of healthcare institutions in Switzerland Zurich. By ensuring the reliability, safety, and efficiency of medical technology, these professionals directly contribute to patient outcomes and institutional reputation. As Zurich continues to solidify its status as a global leader in life sciences, prioritizing the recruitment and support of qualified Biomedical Engineers will be a decisive factor in maintaining this leadership position.</w:t>
      </w:r>
    </w:p>
    <w:p>
      <w:pPr>
        <w:pStyle w:val="BodyText"/>
      </w:pPr>
      <w:r>
        <w:t xml:space="preserve">This report serves as a foundational document for stakeholders looking to understand the value proposition of biomedical engineering services. It is imperative that all related projects in Switzerland Zurich incorporate robust biomedical engineering support structures from their inception.</w:t>
      </w:r>
    </w:p>
    <w:bookmarkEnd w:id="27"/>
    <w:bookmarkStart w:id="28" w:name="recommendations"/>
    <w:p>
      <w:pPr>
        <w:pStyle w:val="Heading3"/>
      </w:pPr>
      <w:r>
        <w:t xml:space="preserve">8. Recommendations</w:t>
      </w:r>
    </w:p>
    <w:p>
      <w:pPr>
        <w:numPr>
          <w:ilvl w:val="0"/>
          <w:numId w:val="1004"/>
        </w:numPr>
        <w:pStyle w:val="Compact"/>
      </w:pPr>
      <w:r>
        <w:t xml:space="preserve">Immediate recruitment or expansion of Biomedical Engineering teams in Zurich-based facilities.</w:t>
      </w:r>
    </w:p>
    <w:p>
      <w:pPr>
        <w:numPr>
          <w:ilvl w:val="0"/>
          <w:numId w:val="1004"/>
        </w:numPr>
        <w:pStyle w:val="Compact"/>
      </w:pPr>
      <w:r>
        <w:t xml:space="preserve">Implementation of advanced asset management software to track device performance and maintenance history.</w:t>
      </w:r>
    </w:p>
    <w:p>
      <w:r>
        <w:pict>
          <v:rect style="width:0;height:1.5pt" o:hralign="center" o:hrstd="t" o:hr="t"/>
        </w:pict>
      </w:r>
    </w:p>
    <w:p>
      <w:pPr>
        <w:pStyle w:val="FirstParagraph"/>
      </w:pPr>
      <w:r>
        <w:rPr>
          <w:iCs/>
          <w:i/>
        </w:rPr>
        <w:t xml:space="preserve">End of Project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Switzerland Zurich</dc:title>
  <dc:creator/>
  <dc:language>en</dc:language>
  <cp:keywords/>
  <dcterms:created xsi:type="dcterms:W3CDTF">2026-07-29T15:27:42Z</dcterms:created>
  <dcterms:modified xsi:type="dcterms:W3CDTF">2026-07-29T15:27:42Z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