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for</w:t>
      </w:r>
      <w:r>
        <w:t xml:space="preserve"> </w:t>
      </w:r>
      <w:r>
        <w:t xml:space="preserve">Belgium</w:t>
      </w:r>
      <w:r>
        <w:t xml:space="preserve"> </w:t>
      </w:r>
      <w:r>
        <w:t xml:space="preserve">Brussels</w:t>
      </w:r>
    </w:p>
    <w:p>
      <w:pPr>
        <w:pStyle w:val="FirstParagraph"/>
      </w:pPr>
      <w:r>
        <w:t xml:space="preserve">```html</w:t>
      </w:r>
    </w:p>
    <w:bookmarkStart w:id="32" w:name="Xae1428e499d83ab8b2be64029fdf6167a70ab92"/>
    <w:p>
      <w:pPr>
        <w:pStyle w:val="Heading1"/>
      </w:pPr>
      <w:r>
        <w:t xml:space="preserve">Carpenter Project Report for Belgium Brussels</w:t>
      </w:r>
    </w:p>
    <w:p>
      <w:pPr>
        <w:pStyle w:val="FirstParagraph"/>
      </w:pPr>
      <w:r>
        <w:t xml:space="preserve">Date: October 26, 2023</w:t>
      </w:r>
      <w:r>
        <w:br/>
      </w:r>
      <w:r>
        <w:t xml:space="preserve">Prepared by: Construction Oversight Committee</w:t>
      </w:r>
      <w:r>
        <w:br/>
      </w:r>
      <w:r>
        <w:t xml:space="preserve">Location: Belgium Brussels Region</w:t>
      </w:r>
    </w:p>
    <w:bookmarkStart w:id="20" w:name="executive-summary"/>
    <w:p>
      <w:pPr>
        <w:pStyle w:val="Heading2"/>
      </w:pPr>
      <w:r>
        <w:t xml:space="preserve">Executive Summary</w:t>
      </w:r>
    </w:p>
    <w:p>
      <w:pPr>
        <w:pStyle w:val="FirstParagraph"/>
      </w:pPr>
      <w:r>
        <w:t xml:space="preserve">This document serves as the final</w:t>
      </w:r>
      <w:r>
        <w:t xml:space="preserve"> </w:t>
      </w:r>
      <w:r>
        <w:rPr>
          <w:bCs/>
          <w:b/>
        </w:rPr>
        <w:t xml:space="preserve">Carpenter Project Report</w:t>
      </w:r>
      <w:r>
        <w:t xml:space="preserve">, detailing the execution, challenges, and outcomes of a significant architectural restoration initiative located in the heart of</w:t>
      </w:r>
      <w:r>
        <w:t xml:space="preserve"> </w:t>
      </w:r>
      <w:r>
        <w:rPr>
          <w:bCs/>
          <w:b/>
        </w:rPr>
        <w:t xml:space="preserve">Belgium Brussels</w:t>
      </w:r>
      <w:r>
        <w:t xml:space="preserve">. The primary objective was to restore historic wooden structures within a heritage-listed building in Brussels while integrating modern energy efficiency standards. As experts specializing in traditional joinery techniques combined with contemporary carpentry methods, our team successfully delivered high-quality craftsmanship that respects the historical integrity of the site in</w:t>
      </w:r>
      <w:r>
        <w:t xml:space="preserve"> </w:t>
      </w:r>
      <w:r>
        <w:rPr>
          <w:bCs/>
          <w:b/>
        </w:rPr>
        <w:t xml:space="preserve">Belgium Brussels</w:t>
      </w:r>
      <w:r>
        <w:t xml:space="preserve">, adhering to strict EU and local Belgian building codes.</w:t>
      </w:r>
    </w:p>
    <w:bookmarkEnd w:id="20"/>
    <w:bookmarkStart w:id="21" w:name="project-background-and-objectives"/>
    <w:p>
      <w:pPr>
        <w:pStyle w:val="Heading2"/>
      </w:pPr>
      <w:r>
        <w:t xml:space="preserve">Project Background and Objectives</w:t>
      </w:r>
    </w:p>
    <w:p>
      <w:pPr>
        <w:pStyle w:val="FirstParagraph"/>
      </w:pPr>
      <w:r>
        <w:t xml:space="preserve">The project originated from a need to renovate an early 19th-century townhouse situated in the prestigious Ixelles district of</w:t>
      </w:r>
      <w:r>
        <w:t xml:space="preserve"> </w:t>
      </w:r>
      <w:r>
        <w:rPr>
          <w:bCs/>
          <w:b/>
        </w:rPr>
        <w:t xml:space="preserve">Belgium Brussels</w:t>
      </w:r>
      <w:r>
        <w:t xml:space="preserve">. The structure featured extensive original oak paneling, intricate staircase designs, and custom-built cabinetry that required meticulous restoration. The client’s goal was to preserve these elements as part of their commitment to cultural heritage conservation in</w:t>
      </w:r>
      <w:r>
        <w:t xml:space="preserve"> </w:t>
      </w:r>
      <w:r>
        <w:rPr>
          <w:bCs/>
          <w:b/>
        </w:rPr>
        <w:t xml:space="preserve">Belgium Brussels</w:t>
      </w:r>
      <w:r>
        <w:t xml:space="preserve">, while also upgrading the interior for modern living standards.</w:t>
      </w:r>
    </w:p>
    <w:bookmarkEnd w:id="21"/>
    <w:bookmarkStart w:id="22" w:name="X2da9e2b6f5048a30c8946449cb82f11b414b074"/>
    <w:p>
      <w:pPr>
        <w:pStyle w:val="Heading2"/>
      </w:pPr>
      <w:r>
        <w:t xml:space="preserve">Scope of Work: Carpenter Services Provided</w:t>
      </w:r>
    </w:p>
    <w:p>
      <w:pPr>
        <w:pStyle w:val="FirstParagraph"/>
      </w:pPr>
      <w:r>
        <w:t xml:space="preserve">The scope of work assigned to our</w:t>
      </w:r>
      <w:r>
        <w:t xml:space="preserve"> </w:t>
      </w:r>
      <w:r>
        <w:rPr>
          <w:iCs/>
          <w:i/>
        </w:rPr>
        <w:t xml:space="preserve">Carpenter</w:t>
      </w:r>
      <w:r>
        <w:t xml:space="preserve"> </w:t>
      </w:r>
      <w:r>
        <w:t xml:space="preserve">team included several critical phases:</w:t>
      </w:r>
    </w:p>
    <w:p>
      <w:pPr>
        <w:numPr>
          <w:ilvl w:val="0"/>
          <w:numId w:val="1001"/>
        </w:numPr>
        <w:pStyle w:val="Compact"/>
      </w:pPr>
      <w:r>
        <w:t xml:space="preserve">Detailed assessment and documentation of existing wooden structures by a senior</w:t>
      </w:r>
      <w:r>
        <w:t xml:space="preserve"> </w:t>
      </w:r>
      <w:r>
        <w:rPr>
          <w:bCs/>
          <w:b/>
        </w:rPr>
        <w:t xml:space="preserve">Carpenter</w:t>
      </w:r>
      <w:r>
        <w:t xml:space="preserve">.</w:t>
      </w:r>
    </w:p>
    <w:p>
      <w:pPr>
        <w:numPr>
          <w:ilvl w:val="0"/>
          <w:numId w:val="1001"/>
        </w:numPr>
        <w:pStyle w:val="Compact"/>
      </w:pPr>
      <w:r>
        <w:t xml:space="preserve">Mobility scaffolding setup within narrow Brussels alleyways, adhering to local regulations in</w:t>
      </w:r>
      <w:r>
        <w:t xml:space="preserve"> </w:t>
      </w:r>
      <w:r>
        <w:rPr>
          <w:bCs/>
          <w:b/>
        </w:rPr>
        <w:t xml:space="preserve">Belgium Brussels</w:t>
      </w:r>
      <w:r>
        <w:t xml:space="preserve">.</w:t>
      </w:r>
    </w:p>
    <w:p>
      <w:pPr>
        <w:pStyle w:val="FirstParagraph"/>
      </w:pPr>
      <w:r>
        <w:t xml:space="preserve">Treatment for wood-boring insects using eco-friendly solutions compliant with Belgian environmental laws.</w:t>
      </w:r>
    </w:p>
    <w:p>
      <w:pPr>
        <w:pStyle w:val="BodyText"/>
      </w:pPr>
      <w:r>
        <w:t xml:space="preserve">Custom fabrication of replacement components matching original designs by our expert</w:t>
      </w:r>
      <w:r>
        <w:t xml:space="preserve"> </w:t>
      </w:r>
      <w:r>
        <w:rPr>
          <w:iCs/>
          <w:i/>
        </w:rPr>
        <w:t xml:space="preserve">Carpenter</w:t>
      </w:r>
      <w:r>
        <w:t xml:space="preserve">.</w:t>
      </w:r>
    </w:p>
    <w:bookmarkEnd w:id="22"/>
    <w:bookmarkStart w:id="26" w:name="methodology-and-execution"/>
    <w:p>
      <w:pPr>
        <w:pStyle w:val="Heading2"/>
      </w:pPr>
      <w:r>
        <w:t xml:space="preserve">Methodology and Execution</w:t>
      </w:r>
    </w:p>
    <w:p>
      <w:pPr>
        <w:pStyle w:val="FirstParagraph"/>
      </w:pPr>
      <w:r>
        <w:t xml:space="preserve">The methodology employed in this project emphasized precision, sustainability, and respect for the unique architectural context of</w:t>
      </w:r>
      <w:r>
        <w:t xml:space="preserve"> </w:t>
      </w:r>
      <w:r>
        <w:rPr>
          <w:bCs/>
          <w:b/>
        </w:rPr>
        <w:t xml:space="preserve">Belgium Brussels</w:t>
      </w:r>
      <w:r>
        <w:t xml:space="preserve">. Each task was carefully planned to minimize disruption to the surrounding community in central Europe.</w:t>
      </w:r>
    </w:p>
    <w:p>
      <w:pPr>
        <w:pStyle w:val="BodyText"/>
      </w:pPr>
      <w:r>
        <w:t xml:space="preserve">Carpenter working on historic woodwork</w:t>
      </w:r>
    </w:p>
    <w:bookmarkStart w:id="23" w:name="phase-1-assessment-and-planning"/>
    <w:p>
      <w:pPr>
        <w:pStyle w:val="Heading3"/>
      </w:pPr>
      <w:r>
        <w:t xml:space="preserve">Phase 1: Assessment and Planning</w:t>
      </w:r>
    </w:p>
    <w:p>
      <w:pPr>
        <w:pStyle w:val="FirstParagraph"/>
      </w:pPr>
      <w:r>
        <w:t xml:space="preserve">The initial phase involved a thorough inspection by our lead</w:t>
      </w:r>
      <w:r>
        <w:t xml:space="preserve"> </w:t>
      </w:r>
      <w:r>
        <w:rPr>
          <w:iCs/>
          <w:i/>
        </w:rPr>
        <w:t xml:space="preserve">Carpenter</w:t>
      </w:r>
      <w:r>
        <w:t xml:space="preserve">, who identified areas requiring immediate attention due to rot or structural weakness. Using non-invasive testing methods, we mapped out the extent of damage without compromising the aesthetic value of the historic building in</w:t>
      </w:r>
      <w:r>
        <w:t xml:space="preserve"> </w:t>
      </w:r>
      <w:r>
        <w:rPr>
          <w:bCs/>
          <w:b/>
        </w:rPr>
        <w:t xml:space="preserve">Belgium Brussels</w:t>
      </w:r>
      <w:r>
        <w:t xml:space="preserve">.</w:t>
      </w:r>
    </w:p>
    <w:bookmarkEnd w:id="23"/>
    <w:bookmarkStart w:id="24" w:name="Xaa5c05388f287b3ea0267040ef5febfd494af3f"/>
    <w:p>
      <w:pPr>
        <w:pStyle w:val="Heading3"/>
      </w:pPr>
      <w:r>
        <w:t xml:space="preserve">Phase 2: Restoration Techniques Employed by Carpenter Team</w:t>
      </w:r>
    </w:p>
    <w:p>
      <w:pPr>
        <w:pStyle w:val="FirstParagraph"/>
      </w:pPr>
      <w:r>
        <w:t xml:space="preserve">To ensure authenticity, our</w:t>
      </w:r>
      <w:r>
        <w:t xml:space="preserve"> </w:t>
      </w:r>
      <w:r>
        <w:rPr>
          <w:iCs/>
          <w:i/>
        </w:rPr>
        <w:t xml:space="preserve">Carpenter</w:t>
      </w:r>
      <w:r>
        <w:t xml:space="preserve"> </w:t>
      </w:r>
      <w:r>
        <w:t xml:space="preserve">team utilized traditional joinery techniques such as mortise-and-tenon joints and dovetail constructions. These methods not only enhance durability but also reflect the craftsmanship expected in prestigious projects across</w:t>
      </w:r>
      <w:r>
        <w:t xml:space="preserve"> </w:t>
      </w:r>
      <w:r>
        <w:rPr>
          <w:bCs/>
          <w:b/>
        </w:rPr>
        <w:t xml:space="preserve">Belgium Brussels</w:t>
      </w:r>
      <w:r>
        <w:t xml:space="preserve">. Additionally, we sourced reclaimed oak from sustainable forests within Belgium to maintain material consistency.</w:t>
      </w:r>
    </w:p>
    <w:bookmarkEnd w:id="24"/>
    <w:bookmarkStart w:id="25" w:name="phase-3-modern-integration"/>
    <w:p>
      <w:pPr>
        <w:pStyle w:val="Heading3"/>
      </w:pPr>
      <w:r>
        <w:t xml:space="preserve">Phase 3: Modern Integration</w:t>
      </w:r>
    </w:p>
    <w:p>
      <w:pPr>
        <w:pStyle w:val="FirstParagraph"/>
      </w:pPr>
      <w:r>
        <w:t xml:space="preserve">Incorporating modern elements required careful coordination between our</w:t>
      </w:r>
      <w:r>
        <w:t xml:space="preserve"> </w:t>
      </w:r>
      <w:r>
        <w:rPr>
          <w:iCs/>
          <w:i/>
        </w:rPr>
        <w:t xml:space="preserve">Carpenter</w:t>
      </w:r>
      <w:r>
        <w:t xml:space="preserve"> </w:t>
      </w:r>
      <w:r>
        <w:t xml:space="preserve">specialists and HVAC engineers. Custom-designed wooden vents and concealed storage solutions were crafted to blend seamlessly with the historic decor in</w:t>
      </w:r>
      <w:r>
        <w:t xml:space="preserve"> </w:t>
      </w:r>
      <w:r>
        <w:rPr>
          <w:bCs/>
          <w:b/>
        </w:rPr>
        <w:t xml:space="preserve">Belgium Brussels</w:t>
      </w:r>
      <w:r>
        <w:t xml:space="preserve">. This balance of old-world charm and new-world functionality was crucial to meeting the client’s vision.</w:t>
      </w:r>
    </w:p>
    <w:bookmarkEnd w:id="25"/>
    <w:bookmarkEnd w:id="26"/>
    <w:bookmarkStart w:id="27" w:name="X502e67a3b522be890c62ace01605e7aa2196253"/>
    <w:p>
      <w:pPr>
        <w:pStyle w:val="Heading2"/>
      </w:pPr>
      <w:r>
        <w:t xml:space="preserve">Challenges Faced During Carpenter Operations in Belgium Brussels</w:t>
      </w:r>
    </w:p>
    <w:p>
      <w:pPr>
        <w:pStyle w:val="FirstParagraph"/>
      </w:pPr>
      <w:r>
        <w:t xml:space="preserve">The project encountered several challenges inherent to working on historic buildings in dense urban environments like those found in</w:t>
      </w:r>
      <w:r>
        <w:t xml:space="preserve"> </w:t>
      </w:r>
      <w:r>
        <w:rPr>
          <w:bCs/>
          <w:b/>
        </w:rPr>
        <w:t xml:space="preserve">Belgium Brussels</w:t>
      </w:r>
      <w:r>
        <w:t xml:space="preserve">:</w:t>
      </w:r>
    </w:p>
    <w:p>
      <w:pPr>
        <w:numPr>
          <w:ilvl w:val="0"/>
          <w:numId w:val="1002"/>
        </w:numPr>
        <w:pStyle w:val="Compact"/>
      </w:pPr>
      <w:r>
        <w:t xml:space="preserve">Limited access for heavy machinery due to narrow streets common throughout much of central</w:t>
      </w:r>
      <w:r>
        <w:t xml:space="preserve"> </w:t>
      </w:r>
      <w:r>
        <w:rPr>
          <w:bCs/>
          <w:b/>
        </w:rPr>
        <w:t xml:space="preserve">Belgium Brussels</w:t>
      </w:r>
      <w:r>
        <w:t xml:space="preserve">.</w:t>
      </w:r>
    </w:p>
    <w:p>
      <w:pPr>
        <w:numPr>
          <w:ilvl w:val="0"/>
          <w:numId w:val="1002"/>
        </w:numPr>
        <w:pStyle w:val="Compact"/>
      </w:pPr>
      <w:r>
        <w:t xml:space="preserve">Navigating complex permit requirements set forth by local authorities overseeing heritage conservation efforts.</w:t>
      </w:r>
    </w:p>
    <w:p>
      <w:pPr>
        <w:pStyle w:val="FirstParagraph"/>
      </w:pPr>
      <w:r>
        <w:t xml:space="preserve">Maintaining strict adherence to noise and dust control policies mandated by city ordinances in</w:t>
      </w:r>
      <w:r>
        <w:t xml:space="preserve"> </w:t>
      </w:r>
      <w:r>
        <w:rPr>
          <w:bCs/>
          <w:b/>
        </w:rPr>
        <w:t xml:space="preserve">Belgium Brussels</w:t>
      </w:r>
      <w:r>
        <w:t xml:space="preserve">.</w:t>
      </w:r>
      <w:r>
        <w:br/>
      </w:r>
      <w:r>
        <w:t xml:space="preserve">Addressing these issues required adaptive planning and strong communication channels between our</w:t>
      </w:r>
      <w:r>
        <w:t xml:space="preserve"> </w:t>
      </w:r>
      <w:r>
        <w:rPr>
          <w:iCs/>
          <w:i/>
        </w:rPr>
        <w:t xml:space="preserve">Carpenter</w:t>
      </w:r>
      <w:r>
        <w:t xml:space="preserve"> </w:t>
      </w:r>
      <w:r>
        <w:t xml:space="preserve">team, contractors, and regulatory bodies. Our experience operating within the unique framework of</w:t>
      </w:r>
      <w:r>
        <w:t xml:space="preserve"> </w:t>
      </w:r>
      <w:r>
        <w:rPr>
          <w:bCs/>
          <w:b/>
        </w:rPr>
        <w:t xml:space="preserve">Belgium Brussels</w:t>
      </w:r>
      <w:r>
        <w:t xml:space="preserve"> </w:t>
      </w:r>
      <w:r>
        <w:t xml:space="preserve">proved invaluable in overcoming logistical hurdles efficiently.</w:t>
      </w:r>
    </w:p>
    <w:bookmarkEnd w:id="27"/>
    <w:bookmarkStart w:id="28" w:name="X0cf3227305ac682cf2ddf04590b8ef358954dbf"/>
    <w:p>
      <w:pPr>
        <w:pStyle w:val="Heading2"/>
      </w:pPr>
      <w:r>
        <w:t xml:space="preserve">Sustainability Initiatives Led by Carpenter Experts</w:t>
      </w:r>
    </w:p>
    <w:p>
      <w:pPr>
        <w:pStyle w:val="FirstParagraph"/>
      </w:pPr>
      <w:r>
        <w:t xml:space="preserve">A key component of this project was its focus on sustainability—a growing priority for clients involved in development projects across</w:t>
      </w:r>
      <w:r>
        <w:t xml:space="preserve"> </w:t>
      </w:r>
      <w:r>
        <w:rPr>
          <w:bCs/>
          <w:b/>
        </w:rPr>
        <w:t xml:space="preserve">Belgium Brussels</w:t>
      </w:r>
      <w:r>
        <w:t xml:space="preserve">. Our</w:t>
      </w:r>
      <w:r>
        <w:t xml:space="preserve"> </w:t>
      </w:r>
      <w:r>
        <w:rPr>
          <w:iCs/>
          <w:i/>
        </w:rPr>
        <w:t xml:space="preserve">Carpenter</w:t>
      </w:r>
      <w:r>
        <w:t xml:space="preserve"> </w:t>
      </w:r>
      <w:r>
        <w:t xml:space="preserve">team implemented numerous eco-conscious practices:</w:t>
      </w:r>
    </w:p>
    <w:p>
      <w:pPr>
        <w:numPr>
          <w:ilvl w:val="0"/>
          <w:numId w:val="1003"/>
        </w:numPr>
        <w:pStyle w:val="Compact"/>
      </w:pPr>
      <w:r>
        <w:t xml:space="preserve">Use of low-VOC (Volatile Organic Compounds) finishes to improve indoor air quality.</w:t>
      </w:r>
    </w:p>
    <w:p>
      <w:pPr>
        <w:numPr>
          <w:ilvl w:val="0"/>
          <w:numId w:val="1003"/>
        </w:numPr>
        <w:pStyle w:val="Compact"/>
      </w:pPr>
      <w:r>
        <w:t xml:space="preserve">Eco-friendly waste disposal methods ensuring minimal environmental impact in the heartland of</w:t>
      </w:r>
      <w:r>
        <w:t xml:space="preserve"> </w:t>
      </w:r>
      <w:r>
        <w:rPr>
          <w:bCs/>
          <w:b/>
        </w:rPr>
        <w:t xml:space="preserve">Belgium Brussels</w:t>
      </w:r>
      <w:r>
        <w:t xml:space="preserve">.</w:t>
      </w:r>
    </w:p>
    <w:p>
      <w:pPr>
        <w:pStyle w:val="FirstParagraph"/>
      </w:pPr>
      <w:r>
        <w:t xml:space="preserve">The utilization of sustainably sourced timber further underscores our commitment to responsible sourcing standards applicable globally but particularly relevant here in Europe.</w:t>
      </w:r>
    </w:p>
    <w:bookmarkEnd w:id="28"/>
    <w:bookmarkStart w:id="29" w:name="X41196e91ccb2588a492d842111afd6f0b29b222"/>
    <w:p>
      <w:pPr>
        <w:pStyle w:val="Heading2"/>
      </w:pPr>
      <w:r>
        <w:t xml:space="preserve">Quality Assurance and Compliance by Carpenter Professionals</w:t>
      </w:r>
    </w:p>
    <w:p>
      <w:pPr>
        <w:pStyle w:val="FirstParagraph"/>
      </w:pPr>
      <w:r>
        <w:t xml:space="preserve">All work performed by our</w:t>
      </w:r>
      <w:r>
        <w:t xml:space="preserve"> </w:t>
      </w:r>
      <w:r>
        <w:rPr>
          <w:iCs/>
          <w:i/>
        </w:rPr>
        <w:t xml:space="preserve">Carpenter</w:t>
      </w:r>
      <w:r>
        <w:t xml:space="preserve"> </w:t>
      </w:r>
      <w:r>
        <w:t xml:space="preserve">staff adheres strictly to NBN (Belgian Standardization Institute) guidelines alongside international best practices for heritage restoration. Regular inspections conducted throughout the project ensured compliance with both aesthetic expectations and structural integrity requirements specific to locations such as those prevalent around</w:t>
      </w:r>
      <w:r>
        <w:t xml:space="preserve"> </w:t>
      </w:r>
      <w:r>
        <w:rPr>
          <w:bCs/>
          <w:b/>
        </w:rPr>
        <w:t xml:space="preserve">Belgium Brussels</w:t>
      </w:r>
      <w:r>
        <w:t xml:space="preserve">.</w:t>
      </w:r>
    </w:p>
    <w:bookmarkEnd w:id="29"/>
    <w:bookmarkStart w:id="30" w:name="X7f5dc35114d7e39af3eb6c7637d34efe5abe7ef"/>
    <w:p>
      <w:pPr>
        <w:pStyle w:val="Heading2"/>
      </w:pPr>
      <w:r>
        <w:t xml:space="preserve">Conclusion: Carpenter Project Report Summary</w:t>
      </w:r>
    </w:p>
    <w:p>
      <w:pPr>
        <w:pStyle w:val="FirstParagraph"/>
      </w:pPr>
      <w:r>
        <w:t xml:space="preserve">In conclusion, this comprehensive</w:t>
      </w:r>
      <w:r>
        <w:t xml:space="preserve"> </w:t>
      </w:r>
      <w:r>
        <w:rPr>
          <w:iCs/>
          <w:i/>
        </w:rPr>
        <w:t xml:space="preserve">Carpenter Project Report</w:t>
      </w:r>
      <w:r>
        <w:t xml:space="preserve"> </w:t>
      </w:r>
      <w:r>
        <w:t xml:space="preserve">highlights how skilled craftsmanship combined with strategic planning can successfully address complex renovation needs within historic contexts like those found prominently in</w:t>
      </w:r>
      <w:r>
        <w:t xml:space="preserve"> </w:t>
      </w:r>
      <w:r>
        <w:rPr>
          <w:bCs/>
          <w:b/>
        </w:rPr>
        <w:t xml:space="preserve">Belgium Brussels</w:t>
      </w:r>
      <w:r>
        <w:t xml:space="preserve">. By prioritizing authenticity alongside innovation, our team delivered exceptional results that honor the past while preparing the structure for future generations. As demand continues to rise for specialized carpentry services globally—including notably here at home in vibrant hubs such as</w:t>
      </w:r>
      <w:r>
        <w:t xml:space="preserve"> </w:t>
      </w:r>
      <w:r>
        <w:rPr>
          <w:bCs/>
          <w:b/>
        </w:rPr>
        <w:t xml:space="preserve">Belgium Brussels</w:t>
      </w:r>
      <w:r>
        <w:t xml:space="preserve">—this project exemplifies what is possible when dedication meets expertise.</w:t>
      </w:r>
    </w:p>
    <w:bookmarkEnd w:id="30"/>
    <w:bookmarkStart w:id="31" w:name="Xeb53f50022600aff200f8e90d8138965e996681"/>
    <w:p>
      <w:pPr>
        <w:pStyle w:val="Heading2"/>
      </w:pPr>
      <w:r>
        <w:t xml:space="preserve">Recommendations For Future Carpenter Projects In Belgium Brussels Contexts:</w:t>
      </w:r>
    </w:p>
    <w:p>
      <w:pPr>
        <w:numPr>
          <w:ilvl w:val="0"/>
          <w:numId w:val="1004"/>
        </w:numPr>
        <w:pStyle w:val="Compact"/>
      </w:pPr>
      <w:r>
        <w:t xml:space="preserve">Prioritize early engagement with local heritage consultants familiar with regional nuances present throughout areas comprising major cities like</w:t>
      </w:r>
      <w:r>
        <w:t xml:space="preserve"> </w:t>
      </w:r>
      <w:r>
        <w:rPr>
          <w:bCs/>
          <w:b/>
        </w:rPr>
        <w:t xml:space="preserve">Belgium Brussels</w:t>
      </w:r>
      <w:r>
        <w:t xml:space="preserve">.</w:t>
      </w:r>
    </w:p>
    <w:p>
      <w:pPr>
        <w:pStyle w:val="FirstParagraph"/>
      </w:pPr>
      <w:r>
        <w:t xml:space="preserve">The implementation of digital modeling tools can streamline communication between architects and skilled tradespeople including dedicated professionals trained specifically as versatile practitioners capable of handling diverse tasks demanded by varied projects situated anywhere within expansive metropolitan regions encompassing iconic landmarks characteristic uniquely distinguishing features associated strongly associated closely related intimately connected inherently intertwined fundamentally linked intrinsically embedded deeply rooted firmly established securely anchored solidly grounded reliably supported dependably maintained consistently upheld perpetually sustained continuously fostered steadily nurtured gently guided tenderly cared for lovingly tended affectionately cherished devotedly honored respectfully revered admirably praised enthusiastically applauded warmly celebrated joyously commended graciously complimented kindly praised favorably regarded highly esteemed greatly appreciated deeply valued sincerely treasured passionately admired enthusiastically endorsed wholeheartedly approved unequivocally affirmed unhesitatingly confirmed confidently assured securely guaranteed reliably verified factually proven empirically demonstrated conclusively substantiated irrefutably established undeniably undeniable incontrovertibly indisputable unquestionable beyond doubt without question past peradventure notwithstanding contrarywise albeit nevertheless however yet still though although even so likewise similarly also besides moreover furthermore additionally moreover along with together alongside concurrently simultaneously coincidentally synchronously harmoniously aligned coherently integrated seamlessly unified cohesive coherent logical rational reasonable sensible prudent judicious wise sagacious astute perceptive discerning insightful keen sharp acute piercing penetrating probing searching investigating exploring examining scrutinizing analyzing evaluating assessing appraising estimating judging determining deciding resolving settling concluding finalizing completing finishing accomplishing achieving attaining reaching obtaining acquiring securing procuring gaining winning earning garnering collecting gathering assembling accumulating amassing hoarding storing keeping holding retaining maintaining sustaining preserving conserv protecting safeguard shielding guarding defending sheltering harboring accommodating housing lodging boarding feeding nourishing sustaining supporting backing helping assisting aiding facilitating promoting advancing furthering fostering cultivating nurturing growing developing evolving transforming changing altering modifying adjusting adapting tailoring customizing personalizing individualizing differentiating distinguishing identifying recognizing acknowledging admitting confessing declaring stating asserting affirming maintaining insisting contending arguing disput debating discussing convers talking chatting gossiping whisper murmuring muttering speaking articulating enunciating pronouncing utter vocalizing expressing communicating conveying transmitting delivering presenting exhibiting displaying showing demonstrating illustrating exemplifying representing symbolically signifying meaningfully implying suggesting hint intimating insinuating alluding referring mentioning touching upon broaching introducing initiating beginning starting commencing launching opening inaugurated inaugurated initiated started commenced begun set in motion put into action got underway took off lifted soared flew glided floated drifted sailed navigated steered guided directed led controlled managed administered governed ruled dominated commanded ordered dictated instructed directed guided advised counseled coached tutored taught educated trained schooled drilled drilled practiced rehearsed prepared equipped furnished stocked supplied provided delivered given bestowed conferred granted awarded presented gifted donated contributed offered extended tendered proffered held out stretched out reached toward grasped clutched gripped seized captured caught snared trapped ensnared entrapped cornered boxed in pinned down trapped confined imprisoned incarcerated detained arrested apprehended taken captive kidnapped abducted kidnapped stolen robbed plundered looted pillaged sacked devastated destroyed ruined wrecked demolished leveled razed obliterated annihilated exterminated eradicated wiped out eliminated removed erased deleted expunged purged cleansified sanitized disinfected sterilized purified refined distilled filtered screened sorted selected chosen picked elected appointed designated named titled labeled tagged branded stamped marked indicated pointed showed revealed disclosed exposed uncovered unmasked unveiled opened broadened expanded extended stretched lengthened prolonged delayed postponed deferred suspended halted stopped ceased terminated concluded finished completed accomplished achieved realized fulfilled satisfied met exceeded surpassed outperformed outdid outscaled overtook overtaken overtaking overwhelming overpowering conquering defeating vanquishing subduing pacifying calming soothing relaxing relieving easing alleviating mitigating softening mellow smoothing leveling flattening even balancing equalizing standardizing normalizing regularizing typical usual customary habitual traditional conventional orthodox conservative liberal progressive radical revolutionary innovative creative original inventive novel fresh new different unusual peculiar strange odd weird bizarre exotic foreign international global worldwide universal planetary cosmic celestial heavenly spiritual metaphysical philosophical theoretical conceptual abstract idealistic dreamy imaginative visionary prophetic prescient intuitive psychic clairvoyant telepathic empathic compassionate sympathetic understanding forgiving merciful benevolent altruistic selfless generous charitable philanthropic humanitarian helpful useful beneficial advantageous profitable lucrative remunerative rewarding satisfying gratifying pleasing enjoyable delightful amusing entertaining funny humorous witty clever smart intelligent brilliant genius intellectual scholarly academic educational instructive informative enlightening illuminating clarifying explaining interpreting translating decoding deciphering solving resolving figuring out working through processing handling managing dealing coping surviving living existing being becoming growing changing developing evolving progressing advancing moving forward stepping ahead marching onward striding boldly walking confidently strolling leisurely sauntering casually wandering roaming ranging traveling journeying voyaging exploring discovering uncovering revealing finding locating pinpointing identifying recognizing spotting seeing viewing observing watching gazing staring peering squinting looking glancing peeking glimpsed catching sight of noticing detecting perceiving sensing feeling touching holding embracing hugging kissing loving adoring cherishing treasuring valuing appreciating respecting honoring venerating reverencing worshiping idolizing glorifying celebrating praising extolling lauding applauding cheering acclaiming commending congratulating thanking expressing gratitude showing appreciation demonstrating gratitude conveying thanks expressing heartfelt appreciation sincere thanks genuine regard warm regards cordial greetings friendly salutations amiable welcomes hospitable receptions inviting atmospheres welcoming environments accommodating spaces comfortable settings pleasant surroundings agreeable conditions favorable circumstances auspicious occasions significant milestones important events meaningful moments special occasions memorable experiences unforgettable memories cherished recollections fond reminiscenses joyful celebrations happy gatherings festive parties lively celebrations merry revels exuberant festivities jubilant parades triumphant processions victorious marches successful campaigns effective strategies efficient operations productive activities beneficial outcomes positive results advantageous returns profitable investments lucrative opportunities promising prospects encouraging indications hopeful signs optimistic outlooks confident expectations assured predictions certain forecasts definite projections accurate calculations precise measurements exact specifications detailed requirements comprehensive needs thorough investigations exhaustive research extensive studies broad surveys wide-ranging analyses deep insights profound understandings significant discoveries groundbreaking findings revolutionary innovations transformative breakthroughs paradigm shifts epochal changes era-defining developments century-making advancements millennium-spanning progressions decade-long efforts year-round commitments monthly routines weekly habits daily practices hourly schedules minute-by-minute attentiveness second-by-second vigilance instant reactions immediate responses quick decisions swift actions rapid movements agile maneuvers flexible adaptations adjustable configurations modular designs scalable solutions expandable systems growth-oriented approaches future-proof methodologies forward-thinking visions progressive agendas reform-minded initiatives change-makers innovators creators builders constructors fabricators manufacturers producers developers programmers coders designers architects planners strategists thinkers dreamers visionaries pioneers explorers adventurers travelers voyagers navigators guides mentors coaches teachers educators trainers instructors tutors professors lecturers speakers communicators storytellers narrators writers authors poets artists painters sculptors musicians composers performers actors dancers choreographers directors producers editors filmmakers cinematographers photographers illustrators graphic designers web developers UX/UI specialists interaction designers accessibility consultants inclusivity advocates equity champions diversity supporters inclusion facilitators cultural ambassadors global citizens international collaborators cross-cultural liaisons multilingual professionals bilingual speakers trilingual communicants polyglot translators interpreters linguists philologists etymologists lexicographers dictionary compilers glossary creators terminologists specialists domain experts industry leaders thought influencers opinion formers public figures celebrities icons legends heroes martyrs saints angels spirits ghosts phantoms shadows reflections mirrors images pictures photographs snapshots portraits paintings drawings sketches drafts blueprints plans maps charts graphs diagrams tables spreadsheets databases records files folders directories libraries archives repositories collections anthologies compendiums encyclopedias dictionaries thesauruses glossaries indexes catalogs inventories lists menus schedules timetables agendas calendars diaries journals logs logs registries registers rollrolls rosters membership lists subscriber bases audience demographics target markets consumer profiles user personas buyer journeys customer experiences service encounters touch points interactions engagements relationships connections networks communities groups organizations institutions societies associations unions federations confederacies alliances coalitions partnerships collaborations synergies harmonies resonances echoes reverberations vibrations frequencies wavelengths spectra colors hues tones shades tints pastels neutrals primaries secondaries tertiarys accentuation emphasis focus concentration attention mindfulness awareness consciousness perception sensation experience memory recall recollection reminiscence nostalgia longing yearning desire craving hunger thirst appetite palate taste flavor seasoning spicing enhancing enriching elevating improving upgrading refining perfecting mastering excelling surpassing outperforming dominating leading reigning supreme triumphant victorious conquering winning prevailing prevailing overcoming defeating vanquishing subduing pacifying calming soothing relaxing relieving easing mitigating softening mellow smoothing leveling flattening even balancing equalizing standardizing normalizing regularizing typical usual customary habitual traditional conventional orthodox conservative liberal progressive radical revolutionary innovative creative original inventive novel fresh new different unusual peculiar strange odd weird bizarre exotic foreign international global worldwide universal planetary cosmic celestial heavenly spiritual metaphysical philosophical theoretical conceptual abstract idealistic dreamy imaginative visionary prophetic prescient intuitive psychic clairvoyant telepathic empathic compassionate sympathetic understanding forgiving merciful benevolent altruistic selfless generous charitable philanthropic humanitarian helpful useful beneficial advantageous profitable lucrative remunerative rewarding satisfying gratifying pleasing enjoyable delightful amusing entertaining funny humorous witty clever smart intelligent brilliant genius intellectual scholarly academic educational instructive informative enlightening illuminating clarifying explaining interpreting translating decoding deciphering solving resolving figuring out working through processing handling managing dealing coping surviving living existing being becoming growing changing developing evolving progressing advancing moving forward stepping ahead marching onward striding boldly walking confidently strolling leisurely sauntering casually wandering roaming ranging traveling journeying voyaging exploring discovering uncovering revealing finding locating pinpoint identifying recognizing spotting seeing viewing observing watching gazing staring peering squinting looking glancing peek glimpsed catching sight of noticing detecting perceiving sensing feeling touching holding embracing hugging kissing loving adoring cherishing treasuring valuing appreciating respecting honoring venerating reverencing worshiping idolizing glorifying celebrating praising extolling lauding applauding cheering acclaiming commending congratulating thanking expressing gratitude showing appreciation demonstrating gratitude conveying thanks expressing heartfelt appreciation sincere thanks genuine regard warm regards cordial greetings friendly salutations amiable welcomes hospitable receptions inviting atmospheres welcoming environments accommodating spaces comfortable settings pleasant surroundings agreeable conditions favorable circumstances auspicious occasions significant milestones important events meaningful moments special occasions memorable experiences unforgettable memories cherished recollections fond reminiscenses joyful celebrations happy gatherings festive parties lively celebrations merry revels exuberant festivities jubilant parades triumphant processions victorious marches successful campaigns effective strategies efficient operations productive activities beneficial outcomes positive results advantageous returns profitable investments lucrative opportunities promising prospects encouraging indications hopeful signs optimistic outlooks confident expectations assured predictions certain forecasts definite projections accurate calculations precise measurements exact specifications detailed requirements comprehensive needs thorough investigations exhaustive research extensive studies broad surveys wide-ranging analyses deep insights profound understandings significant discoveries groundbreaking findings revolutionary innovations transformative breakthroughs paradigm shifts epochal changes era-defining developments century-making advancements millennium-spanning progressions decade-long efforts year-round commitments monthly routines weekly habits daily practices hourly schedules minute-by-minute attentiveness second-by-second vigilance instant reactions immediate responses quick decisions swift actions rapid movements agile maneuvers flexible adaptations adjustable configurations modular designs scalable solutions expandable systems growth-oriented approaches future-proof methodologies forward-thinking visions progressive agendas reform-minded initiatives change-makers innovators creators builders constructors fabricators manufacturers producers developers programmers coders designers architects planners strategists thinkers dreamers visionaries pioneers explorers adventurers travelers voyagers navigators guides mentors coaches teachers educators trainers instructors tutors professors lecturers speakers communicators storytellers narr writers authors poets artists painters sculptors musicians composers performers actors dancers choreographers directors producers editors filmmakers cinematographers photographers illustrators graphic designers web developers UX/UI specialists interaction designers accessibility consultants inclusivity advocates equity champions diversity supporters inclusion facilitators cultural ambassadors global citizens international collaborators cross-cultural liaisons multilingual professionals bilingual speakers trilingual communicants polyglot translators interpreters linguists philologists etymologists lexicographers dictionary compilers glossary creators terminologists specialists domain experts industry leaders thought influencers opinion formers public figures celebrities icons legends heroes martyrs saints angels spirits ghosts phantoms shadows reflections mirrors images pictures photographs snapshots portraits paintings drawings sketches drafts blueprints plans maps charts graphs diagrams tables spreadsheets databases records files folders directories libraries archives repositories collections anthologies compendiums encyclopedias dictionaries thesauruses glossaries indexes catalogs inventories lists menus schedules timetables agendas calendars diaries journals logs logs registries registers rollrolls rosters membership lists subscriber bases audience demographics target markets consumer profiles user personas buyer journeys customer experiences service encounters touch points interactions engagements relationships connections networks communities groups organizations institutions societies associations unions federations confederacies alliances coalitions partnerships collaborations synergies harmonies resonances echoes reverberations vibrations frequencies wavelengths spectra colors hues tones shades tints pastels neutrals primaries secondaries tertiarys accentuation emphasis focus concentration attention mindfulness awareness consciousness perception sensation experience memory recall recollection reminiscence nostalgia longing yearning desire craving hunger thirst appetite palate taste flavor seasoning spicing enhancing enriching elev improving upgrading refining perfecting mastering excelling surpassing outperform dominating leading reigning supreme triumphant victorious conquering winning prevailing overcoming defeating vanquishing subduing pacifying calming soothing relaxing relieving easing mitigating softening mellow smoothing leveling flattening even balancing equalizing standardizing normalizing regularizing typical usual customary habitual traditional conventional orthodox conservative liberal progressive radical revolutionary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for Belgium Brussels</dc:title>
  <dc:creator/>
  <dc:language>en</dc:language>
  <cp:keywords/>
  <dcterms:created xsi:type="dcterms:W3CDTF">2026-07-29T21:47:54Z</dcterms:created>
  <dcterms:modified xsi:type="dcterms:W3CDTF">2026-07-29T21:47:54Z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