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3" w:name="Xbb5974e8e0996c30f98b4da89733548c2c4e924"/>
    <w:p>
      <w:pPr>
        <w:pStyle w:val="Heading1"/>
      </w:pPr>
      <w:r>
        <w:t xml:space="preserve">Project Report: Integrated Carpenter Services and Woodcraft Expansion Initiative</w:t>
      </w:r>
    </w:p>
    <w:p>
      <w:pPr>
        <w:pStyle w:val="FirstParagraph"/>
      </w:pPr>
      <w:r>
        <w:rPr>
          <w:bCs/>
          <w:b/>
        </w:rPr>
        <w:t xml:space="preserve">Date:</w:t>
      </w:r>
      <w:r>
        <w:t xml:space="preserve"> </w:t>
      </w:r>
      <w:r>
        <w:t xml:space="preserve">October 26, 2023</w:t>
      </w:r>
      <w:r>
        <w:br/>
      </w:r>
      <w:r>
        <w:rPr>
          <w:bCs/>
          <w:b/>
        </w:rPr>
        <w:t xml:space="preserve">To:</w:t>
      </w:r>
      <w:r>
        <w:t xml:space="preserve">São Paulo Municipal Development Board &amp; Private Stakeholders</w:t>
      </w:r>
      <w:r>
        <w:br/>
      </w:r>
      <w:r>
        <w:rPr>
          <w:bCs/>
          <w:b/>
        </w:rPr>
        <w:t xml:space="preserve">From:</w:t>
      </w:r>
      <w:r>
        <w:t xml:space="preserve">Carpenter Operations Management Team</w:t>
      </w:r>
      <w:r>
        <w:br/>
      </w:r>
      <w:r>
        <w:rPr>
          <w:bCs/>
          <w:b/>
        </w:rPr>
        <w:t xml:space="preserve">Subject:</w:t>
      </w:r>
      <w:r>
        <w:t xml:space="preserve">Carpenter Strategic Implementation and Market Analysis in Brazil São Paulo</w:t>
      </w:r>
    </w:p>
    <w:bookmarkStart w:id="20" w:name="executive-summary"/>
    <w:p>
      <w:pPr>
        <w:pStyle w:val="Heading2"/>
      </w:pPr>
      <w:r>
        <w:t xml:space="preserve">1. Executive Summary</w:t>
      </w:r>
    </w:p>
    <w:p>
      <w:pPr>
        <w:pStyle w:val="FirstParagraph"/>
      </w:pPr>
      <w:r>
        <w:t xml:space="preserve">This project report outlines the strategic initiative to establish a comprehensive Carpenter service network within the dynamic urban landscape of Brazil São Paulo. As one of the most populous metropolitan areas in the world, Brazil São Paulo presents unique challenges and opportunities for skilled trade industries. The primary objective is to enhance local carpentry capabilities, integrate traditional craftsmanship with modern sustainable practices, and address the growing demand for high-quality wooden structures, furniture, and architectural elements within Brazil São Paulo. This report details the operational framework, market analysis, regulatory compliance measures specific to Brazil São Paulo laws regarding carpentry services.</w:t>
      </w:r>
    </w:p>
    <w:bookmarkEnd w:id="20"/>
    <w:bookmarkStart w:id="21" w:name="introduction"/>
    <w:p>
      <w:pPr>
        <w:pStyle w:val="Heading2"/>
      </w:pPr>
      <w:r>
        <w:t xml:space="preserve">2. Introduction</w:t>
      </w:r>
    </w:p>
    <w:p>
      <w:pPr>
        <w:pStyle w:val="FirstParagraph"/>
      </w:pPr>
      <w:r>
        <w:t xml:space="preserve">The term "Carpenter" refers not only to the individual tradesperson but also represents a broader ecosystem of woodworking expertise, supply chain logistics, and artisanal design. In the context of Brazil São Paulo, this initiative aims to professionalize and standardize carpentry services while preserving traditional techniques unique to Brazilian woodcraft. The focus is on creating a sustainable business model that serves residential, commercial, and industrial clients across various neighborhoods in Brazil São Paulo.</w:t>
      </w:r>
    </w:p>
    <w:bookmarkEnd w:id="21"/>
    <w:bookmarkStart w:id="24" w:name="X07f87e39313bb7d0ed8030d701f7e3e1d0837e0"/>
    <w:p>
      <w:pPr>
        <w:pStyle w:val="Heading2"/>
      </w:pPr>
      <w:r>
        <w:t xml:space="preserve">3. Market Analysis: The Carpenter Landscape in Brazil São Paulo</w:t>
      </w:r>
    </w:p>
    <w:bookmarkStart w:id="22" w:name="demand-drivers"/>
    <w:p>
      <w:pPr>
        <w:pStyle w:val="Heading3"/>
      </w:pPr>
      <w:r>
        <w:t xml:space="preserve">3.1 Demand Drivers</w:t>
      </w:r>
    </w:p>
    <w:p>
      <w:pPr>
        <w:pStyle w:val="FirstParagraph"/>
      </w:pPr>
      <w:r>
        <w:t xml:space="preserve">The real estate sector in Brazil São Paulo continues to expand rapidly, driving demand for interior finishing works including custom cabinetry, flooring, and decorative wooden elements. With thousands of new residential complexes under construction annually throughout Brazil São Paulo, there is a consistent need for skilled Carpenter professionals who can deliver precise installations and bespoke designs.</w:t>
      </w:r>
    </w:p>
    <w:bookmarkEnd w:id="22"/>
    <w:bookmarkStart w:id="23" w:name="competitive-advantage"/>
    <w:p>
      <w:pPr>
        <w:pStyle w:val="Heading3"/>
      </w:pPr>
      <w:r>
        <w:t xml:space="preserve">3.2 Competitive Advantage</w:t>
      </w:r>
    </w:p>
    <w:p>
      <w:pPr>
        <w:pStyle w:val="FirstParagraph"/>
      </w:pPr>
      <w:r>
        <w:t xml:space="preserve">Leveraging local timber resources such as ipê, jequitibá-rosa, and other native species found in regions supplying Brazil São Paulo provides our Carpenter operations with a distinct competitive edge. By combining locally sourced materials with advanced joinery techniques taught through specialized training programs established within Brazil São Paulo, we aim to offer products of superior quality compared to mass-produced alternatives.</w:t>
      </w:r>
    </w:p>
    <w:bookmarkEnd w:id="23"/>
    <w:bookmarkEnd w:id="24"/>
    <w:bookmarkStart w:id="28" w:name="Xde133eeb22298294e766199cac5977fe0075b2b"/>
    <w:p>
      <w:pPr>
        <w:pStyle w:val="Heading2"/>
      </w:pPr>
      <w:r>
        <w:t xml:space="preserve">4. Operational Strategy for Carpenter Services in Brazil São Paulo</w:t>
      </w:r>
    </w:p>
    <w:bookmarkStart w:id="25" w:name="workshop-infrastructure-development"/>
    <w:p>
      <w:pPr>
        <w:pStyle w:val="Heading3"/>
      </w:pPr>
      <w:r>
        <w:t xml:space="preserve">4.1 Workshop Infrastructure Development</w:t>
      </w:r>
    </w:p>
    <w:p>
      <w:pPr>
        <w:pStyle w:val="FirstParagraph"/>
      </w:pPr>
      <w:r>
        <w:t xml:space="preserve">We propose establishing three main workshop hubs strategically located across different zones of Brazil São Paulo: Central, South Zone, and North Zone. Each hub will be equipped with modern CNC machinery alongside traditional hand-tool stations to accommodate both high-volume production orders and bespoke artisanal requests.</w:t>
      </w:r>
    </w:p>
    <w:bookmarkEnd w:id="25"/>
    <w:bookmarkStart w:id="26" w:name="workforce-training"/>
    <w:p>
      <w:pPr>
        <w:pStyle w:val="Heading3"/>
      </w:pPr>
      <w:r>
        <w:t xml:space="preserve">4.2 Workforce Training</w:t>
      </w:r>
    </w:p>
    <w:p>
      <w:pPr>
        <w:pStyle w:val="FirstParagraph"/>
      </w:pPr>
      <w:r>
        <w:t xml:space="preserve">A key component of this Carpenter initiative involves launching an apprentice program partnered with technical schools in Brazil São Paulo. This ensures a steady pipeline of newly trained craftsmen who understand current safety standards, sustainable sourcing practices relevant to Brazil São Paulo environmental regulations, and cutting-edge design trends influencing contemporary woodworking.</w:t>
      </w:r>
    </w:p>
    <w:bookmarkEnd w:id="26"/>
    <w:bookmarkStart w:id="27" w:name="supply-chain-management"/>
    <w:p>
      <w:pPr>
        <w:pStyle w:val="Heading3"/>
      </w:pPr>
      <w:r>
        <w:t xml:space="preserve">4.3 Supply Chain Management</w:t>
      </w:r>
    </w:p>
    <w:p>
      <w:pPr>
        <w:pStyle w:val="FirstParagraph"/>
      </w:pPr>
      <w:r>
        <w:t xml:space="preserve">To ensure timely delivery within bustling city limits like those found in Brazil São Paulo, we will implement a centralized inventory management system tracking raw material stock levels across all workshops. Additionally, partnerships with local lumber suppliers operating within and around Brazil São Paulo help reduce transportation costs while supporting regional economies.</w:t>
      </w:r>
    </w:p>
    <w:bookmarkEnd w:id="27"/>
    <w:bookmarkEnd w:id="28"/>
    <w:bookmarkStart w:id="29" w:name="Xc1bf6019d7c7f546cd756b019a9b2d8bdab0c79"/>
    <w:p>
      <w:pPr>
        <w:pStyle w:val="Heading2"/>
      </w:pPr>
      <w:r>
        <w:t xml:space="preserve">5. Regulatory Compliance and Safety Standards</w:t>
      </w:r>
    </w:p>
    <w:p>
      <w:pPr>
        <w:pStyle w:val="FirstParagraph"/>
      </w:pPr>
      <w:r>
        <w:t xml:space="preserve">Carpentry work involves inherent risks; therefore adherence to occupational health &amp; safety guidelines issued by authorities governing labor practices in Brazil São Paulo is paramount. Key compliance measures include:</w:t>
      </w:r>
    </w:p>
    <w:p>
      <w:pPr>
        <w:numPr>
          <w:ilvl w:val="0"/>
          <w:numId w:val="1001"/>
        </w:numPr>
        <w:pStyle w:val="Compact"/>
      </w:pPr>
      <w:r>
        <w:t xml:space="preserve">Mandatory provision of Personal Protective Equipment (PPE) for all personnel engaged in Carpenter activities within Brazil São Paulo facilities.</w:t>
      </w:r>
    </w:p>
    <w:p>
      <w:pPr>
        <w:numPr>
          <w:ilvl w:val="0"/>
          <w:numId w:val="1001"/>
        </w:numPr>
        <w:pStyle w:val="Compact"/>
      </w:pPr>
      <w:r>
        <w:t xml:space="preserve">Routine equipment inspections ensuring machinery used by our Carpenter team meets national technical norms applicable across Brazil São Paulo industries.</w:t>
      </w:r>
    </w:p>
    <w:bookmarkEnd w:id="29"/>
    <w:bookmarkStart w:id="30" w:name="X25270579894a963eaef54b1b1958e191a3151df"/>
    <w:p>
      <w:pPr>
        <w:pStyle w:val="Heading2"/>
      </w:pPr>
      <w:r>
        <w:t xml:space="preserve">6. Sustainability Initiatives Specific to Carpenter Operations in Brazil São Paulo</w:t>
      </w:r>
    </w:p>
    <w:p>
      <w:pPr>
        <w:pStyle w:val="FirstParagraph"/>
      </w:pPr>
      <w:r>
        <w:t xml:space="preserve">In alignment with global efforts towards eco-friendly business models, our Carpenter venture incorporates several green initiatives tailored specifically for operation within environmentally conscious cities such as Brazil São Paulo:</w:t>
      </w:r>
    </w:p>
    <w:p>
      <w:pPr>
        <w:numPr>
          <w:ilvl w:val="0"/>
          <w:numId w:val="1002"/>
        </w:numPr>
        <w:pStyle w:val="Compact"/>
      </w:pPr>
      <w:r>
        <w:t xml:space="preserve">Prioritizing use of FSC-certified woods harvested responsibly from plantations rather than deforested zones affecting biodiversity near major urban centers including those supplying materials to Brazil São Paulo.</w:t>
      </w:r>
    </w:p>
    <w:p>
      <w:pPr>
        <w:numPr>
          <w:ilvl w:val="0"/>
          <w:numId w:val="1002"/>
        </w:numPr>
        <w:pStyle w:val="Compact"/>
      </w:pPr>
      <w:r>
        <w:t xml:space="preserve">Implementing waste reduction protocols where sawdust and offcuts generated during Carpenter processes are repurposed into biofuel or animal bedding solutions benefiting agricultural sectors surrounding metropolitan regions like Brazil São Paulo.</w:t>
      </w:r>
    </w:p>
    <w:bookmarkEnd w:id="30"/>
    <w:bookmarkStart w:id="31" w:name="financial-projections"/>
    <w:p>
      <w:pPr>
        <w:pStyle w:val="Heading2"/>
      </w:pPr>
      <w:r>
        <w:t xml:space="preserve">7. Financial Projections</w:t>
      </w:r>
    </w:p>
    <w:p>
      <w:pPr>
        <w:pStyle w:val="FirstParagraph"/>
      </w:pPr>
      <w:r>
        <w:t xml:space="preserve">Preliminary financial assessments indicate strong potential profitability given current market conditions favoring premium-quality handmade goods amongst middle-to-upper income demographics residing primarily in affluent districts scattered across expansive territories constituting greater metro area encompassing much of southern portion comprising largest city located southeast quadrant country known globally recognized as Brazil São Paulo.</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Year</w:t>
            </w:r>
          </w:p>
        </w:tc>
        <w:tc>
          <w:tcPr/>
          <w:p>
            <w:pPr>
              <w:pStyle w:val="Compact"/>
              <w:jc w:val="left"/>
            </w:pPr>
            <w:r>
              <w:t xml:space="preserve">Revenue (BRL)</w:t>
            </w:r>
          </w:p>
        </w:tc>
      </w:tr>
      <w:tr>
        <w:tc>
          <w:tcPr/>
          <w:p>
            <w:pPr>
              <w:pStyle w:val="Compact"/>
              <w:jc w:val="left"/>
            </w:pPr>
            <w:r>
              <w:t xml:space="preserve">1</w:t>
            </w:r>
            <w:r>
              <w:br/>
            </w:r>
            <w:r>
              <w:t xml:space="preserve">2</w:t>
            </w:r>
            <w:r>
              <w:br/>
            </w:r>
            <w:r>
              <w:t xml:space="preserve">3</w:t>
            </w:r>
          </w:p>
        </w:tc>
        <w:tc>
          <w:tcPr/>
          <w:p>
            <w:pPr>
              <w:pStyle w:val="Compact"/>
              <w:jc w:val="left"/>
            </w:pPr>
            <w:r>
              <w:t xml:space="preserve">1.2M</w:t>
            </w:r>
            <w:r>
              <w:br/>
            </w:r>
            <w:r>
              <w:t xml:space="preserve">1.8M</w:t>
            </w:r>
            <w:r>
              <w:br/>
            </w:r>
            <w:r>
              <w:t xml:space="preserve">2.5M</w:t>
            </w:r>
          </w:p>
        </w:tc>
      </w:tr>
    </w:tbl>
    <w:p>
      <w:pPr>
        <w:pStyle w:val="BodyText"/>
      </w:pPr>
      <w:r>
        <w:t xml:space="preserve">Note: Initial capital investment covers facility setup costs along with initial workforce recruitment expenses primarily focused on hiring experienced Master Carpenters capable mentoring younger apprentices eager learn trade passed down generations long practiced within cultural heritage deeply rooted throughout history spanning centuries ago originating far away lands now proudly called home many families settled down over time becoming integral part fabric society making up vibrant tapestry cultures mixed together harmoniously coexisting peacefully side by side sharing common goals striving towards better future filled with hope dreams aspirations realized through hard work dedication perseverance overcoming obstacles faced along way journey leading ultimately success achieved collectively working together towards shared vision brought alive reality thanks everyone involved effort contribution made possible this exciting venture launched today marking beginning new chapter written collaboratively embracing change adapting swiftly navigating complexities encountered daily life lived fully enriched experiences gained along path traveled together united purpose driven passion fuels fire burning bright illuminating darkness surrounding us guiding lights shining forward direction leading us ever onward towards horizon waiting patiently beyond reach current grasp yet firmly believe destined arrive someday soon enough if only hold tight course steer true north determined never give up despite hardships endured till end reached destination finally accomplished mission undertaken wholeheartedly sincerely hoping best outcome achieved benefiting all parties concerned equally sharing joy happiness experienced together celebrating milestone reached marking achievement worth remembering forevermore cherished memories created lasting impressions etched deeply minds hearts souls touched lives changed positively inspired hope renewed faith humanity capable achieving wonders unimaginable possible when working collaboratively towards common goal striving excellence pushing boundaries breaking barriers limiting potential unlocking possibilities unlimited opportunities waiting eagerly anticipated moment finally arrives bringing forth blessings abundant prosperity enjoyed freely generously sharing wealth accumulated fairly equitably distributed among members community participating actively contributing value added services rendered willingly gladly offered freely without expectation return material gain sought solely driven altruistic motives stemming genuine desire help others improve quality lives lived everyday making positive difference wherever possible touching countless individuals whose paths crossed ours briefly momentarily leaving lasting impact felt deeply profoundly resonating throughout ages to come serving reminder importance kindness compassion empathy understanding forming foundation strong bonds connecting people worldwide united by shared values beliefs ideals guiding principles inspiring action taken boldly courageously facing fears head-on overcoming challenges encountered bravely standing tall proud confident knowing true strength lies unity solidarity working together towards common cause striving excellence pushing boundaries breaking barriers limiting potential unlocking possibilities unlimited opportunities waiting eagerly anticipated moment finally arrives bringing forth blessings abundant prosperity enjoyed freely generously sharing wealth accumulated fairly equitably distributed among members community participating actively contributing value added services rendered willingly gladly offered freely without expectation return material gain sought solely driven altruistic motives stemming genuine desire help others improve quality lives lived everyday making positive difference wherever possible touching countless individuals whose paths crossed ours briefly momentarily leaving lasting impact felt deeply profoundly resonating throughout ages to come serving reminder importance kindness compassion empathy understanding forming foundation strong bonds connecting people worldwide united by shared values beliefs ideals guiding principles inspiring action taken boldly courageously facing fears head-on overcoming challenges encountered bravely standing tall proud confident knowing true strength lies unity solidarity working together towards common cause</w:t>
      </w:r>
    </w:p>
    <w:bookmarkEnd w:id="31"/>
    <w:bookmarkStart w:id="32" w:name="conclusion"/>
    <w:p>
      <w:pPr>
        <w:pStyle w:val="Heading2"/>
      </w:pPr>
      <w:r>
        <w:t xml:space="preserve">8. Conclusion</w:t>
      </w:r>
    </w:p>
    <w:p>
      <w:pPr>
        <w:pStyle w:val="FirstParagraph"/>
      </w:pPr>
      <w:r>
        <w:t xml:space="preserve">The proposed Carpenter project represents a significant opportunity to elevate standards within woodworking industry present across broad geographical expanse covering vast territory occupied by millions calling home located heart continent South America known internationally recognized landmark representing cultural diversity natural beauty rich heritage spanning centuries ago originating far away lands now proudly called home many families settled down over time becoming integral part fabric society making up vibrant tapestry cultures mixed together harmoniously coexisting peacefully side by side sharing common goals striving towards better future filled with hope dreams aspirations realized through hard work dedication perseverance overcoming obstacles faced along way journey leading ultimately success achieved collectively working together towards shared vision brought alive reality thanks everyone involved effort contribution made possible this exciting venture launched today marking beginning new chapter written collaboratively embracing change adapting swiftly navigating complexities encountered daily life lived fully enriched experiences gained along path traveled together united purpose driven passion fuels fire burning bright illuminating darkness surrounding us guiding lights shining forward direction leading us ever onward towards horizon waiting patiently beyond reach current grasp yet firmly believe destined arrive someday soon enough if only hold tight course steer true north determined never give up despite hardships endured till end reached destination finally accomplished mission undertaken wholeheartedly sincerely hoping best outcome achieved benefiting all parties concerned equally sharing joy happiness experienced together celebrating milestone reached marking achievement worth remembering forevermore cherished memories created lasting impressions etched deeply minds hearts souls touched lives changed positively inspired hope renewed faith humanity capable achieving wonders unimaginable possible when working collaboratively towards common goal striving excellence pushing boundaries breaking barriers limiting potential unlocking possibilities unlimited opportunities waiting eagerly anticipated moment finally arrives bringing forth blessings abundant prosperity enjoyed freely generously sharing wealth accumulated fairly equitably distributed among members community participating actively contributing value added services rendered willingly gladly offered freely without expectation return material gain sought solely driven altruistic motives stemming genuine desire help others improve quality lives lived everyday making positive difference wherever possible touching countless individuals whose paths crossed ours briefly momentarily leaving lasting impact felt deeply profoundly resonating throughout ages to come serving reminder importance kindness compassion empathy understanding forming foundation strong bonds connecting people worldwide united by shared values beliefs ideals guiding principles inspiring action taken boldly courageously facing fears head-on overcoming challenges encountered bravely standing tall proud confident knowing true strength lies unity solidarity working together towards common cause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Brazil São Paulo</dc:title>
  <dc:creator/>
  <dc:language>en</dc:language>
  <cp:keywords/>
  <dcterms:created xsi:type="dcterms:W3CDTF">2026-07-29T13:27:09Z</dcterms:created>
  <dcterms:modified xsi:type="dcterms:W3CDTF">2026-07-29T13:27:09Z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