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Carpentry</w:t>
      </w:r>
      <w:r>
        <w:t xml:space="preserve"> </w:t>
      </w:r>
      <w:r>
        <w:t xml:space="preserve">Services</w:t>
      </w:r>
      <w:r>
        <w:t xml:space="preserve"> </w:t>
      </w:r>
      <w:r>
        <w:t xml:space="preserve">and</w:t>
      </w:r>
      <w:r>
        <w:t xml:space="preserve"> </w:t>
      </w:r>
      <w:r>
        <w:t xml:space="preserve">Infrastructure</w:t>
      </w:r>
      <w:r>
        <w:t xml:space="preserve"> </w:t>
      </w:r>
      <w:r>
        <w:t xml:space="preserve">Development</w:t>
      </w:r>
      <w:r>
        <w:t xml:space="preserve"> </w:t>
      </w:r>
      <w:r>
        <w:t xml:space="preserve">in</w:t>
      </w:r>
      <w:r>
        <w:t xml:space="preserve"> </w:t>
      </w:r>
      <w:r>
        <w:t xml:space="preserve">Ghana</w:t>
      </w:r>
      <w:r>
        <w:t xml:space="preserve"> </w:t>
      </w:r>
      <w:r>
        <w:t xml:space="preserve">Accra</w:t>
      </w:r>
    </w:p>
    <w:bookmarkStart w:id="32" w:name="X96714346e1efb7b48b72eb9b428ba4f958b4ad8"/>
    <w:p>
      <w:pPr>
        <w:pStyle w:val="Heading1"/>
      </w:pPr>
      <w:r>
        <w:t xml:space="preserve">Project Report on Carpentry Services and Infrastructure Development in Ghana Accra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Municipal Planning Authorities</w:t>
      </w:r>
      <w:r>
        <w:br/>
      </w:r>
    </w:p>
    <w:p>
      <w:pPr>
        <w:pStyle w:val="BodyText"/>
      </w:pPr>
      <w:r>
        <w:t xml:space="preserve">Project Management Office</w:t>
      </w:r>
      <w:r>
        <w:br/>
      </w:r>
      <w:r>
        <w:br/>
      </w:r>
      <w:r>
        <w:br/>
      </w:r>
      <w:r>
        <w:t xml:space="preserve">A. The following report details the operational, economic, and technical aspects of carpentry projects executed in Ghana Accra. It highlights the critical role that skilled artisan labor plays in supporting rapid urbanization and infrastructure development in this West African capital.</w:t>
      </w:r>
    </w:p>
    <w:bookmarkStart w:id="20" w:name="executive-summary"/>
    <w:p>
      <w:pPr>
        <w:pStyle w:val="Heading2"/>
      </w:pPr>
      <w:r>
        <w:t xml:space="preserve">1. Executive Summary</w:t>
      </w:r>
    </w:p>
    <w:p>
      <w:pPr>
        <w:pStyle w:val="FirstParagraph"/>
      </w:pPr>
      <w:r>
        <w:t xml:space="preserve">This Project Report provides an extensive overview of the carpentry sector within</w:t>
      </w:r>
      <w:r>
        <w:t xml:space="preserve"> </w:t>
      </w:r>
      <w:r>
        <w:rPr>
          <w:bCs/>
          <w:b/>
        </w:rPr>
        <w:t xml:space="preserve">Ghana Accra</w:t>
      </w:r>
      <w:r>
        <w:t xml:space="preserve">. As one of the fastest-growing metropolitan areas on the continent,</w:t>
      </w:r>
      <w:r>
        <w:t xml:space="preserve"> </w:t>
      </w:r>
      <w:r>
        <w:rPr>
          <w:bCs/>
          <w:b/>
        </w:rPr>
        <w:t xml:space="preserve">Ghana Accra</w:t>
      </w:r>
      <w:r>
        <w:t xml:space="preserve"> </w:t>
      </w:r>
      <w:r>
        <w:t xml:space="preserve">faces unique challenges regarding housing demand, commercial infrastructure expansion, and renovation needs. The central figure in meeting these structural demands is the professional Carpenter. This document outlines how local and international standards intersect with traditional craftsmanship to deliver high-quality wooden structures across the region.</w:t>
      </w:r>
    </w:p>
    <w:bookmarkEnd w:id="20"/>
    <w:bookmarkStart w:id="21" w:name="X07265dc7cb4555e797d46607353218b3689862c"/>
    <w:p>
      <w:pPr>
        <w:pStyle w:val="Heading2"/>
      </w:pPr>
      <w:r>
        <w:t xml:space="preserve">2. Introduction: Context of Construction in Ghana Accra</w:t>
      </w:r>
    </w:p>
    <w:p>
      <w:pPr>
        <w:pStyle w:val="FirstParagraph"/>
      </w:pPr>
      <w:r>
        <w:t xml:space="preserve">The urban landscape of</w:t>
      </w:r>
      <w:r>
        <w:t xml:space="preserve"> </w:t>
      </w:r>
      <w:r>
        <w:rPr>
          <w:bCs/>
          <w:b/>
        </w:rPr>
        <w:t xml:space="preserve">Ghana Accra</w:t>
      </w:r>
      <w:r>
        <w:t xml:space="preserve"> </w:t>
      </w:r>
      <w:r>
        <w:t xml:space="preserve">is undergoing a significant transformation. With a growing middle class and increased foreign investment, the demand for modern residential units, office spaces, and retail outlets has surged. Consequently, the role of the Carpenter has evolved from simple furniture making to complex structural joinery and interior finishing.</w:t>
      </w:r>
    </w:p>
    <w:p>
      <w:pPr>
        <w:pStyle w:val="BodyText"/>
      </w:pPr>
      <w:r>
        <w:rPr>
          <w:bCs/>
          <w:b/>
        </w:rPr>
        <w:t xml:space="preserve">Ghana Accra</w:t>
      </w:r>
      <w:r>
        <w:t xml:space="preserve"> </w:t>
      </w:r>
      <w:r>
        <w:t xml:space="preserve">presents a distinct climatic environment characterized by high humidity and temperature variations. These environmental factors directly impact material selection for carpentry projects. Therefore, this project report emphasizes the necessity for specialized knowledge in wood treatment and preservation specific to the</w:t>
      </w:r>
      <w:r>
        <w:t xml:space="preserve"> </w:t>
      </w:r>
      <w:r>
        <w:rPr>
          <w:bCs/>
          <w:b/>
        </w:rPr>
        <w:t xml:space="preserve">Ghana Accra</w:t>
      </w:r>
      <w:r>
        <w:t xml:space="preserve"> </w:t>
      </w:r>
      <w:r>
        <w:t xml:space="preserve">ecosystem.</w:t>
      </w:r>
    </w:p>
    <w:bookmarkEnd w:id="21"/>
    <w:bookmarkStart w:id="25" w:name="scope-of-carpentry-operations"/>
    <w:p>
      <w:pPr>
        <w:pStyle w:val="Heading2"/>
      </w:pPr>
      <w:r>
        <w:t xml:space="preserve">3. Scope of Carpentry Operations</w:t>
      </w:r>
    </w:p>
    <w:p>
      <w:pPr>
        <w:pStyle w:val="FirstParagraph"/>
      </w:pPr>
      <w:r>
        <w:t xml:space="preserve">The term "Carpenter" in this context encompasses a wide range of trades essential to construction projects in</w:t>
      </w:r>
      <w:r>
        <w:t xml:space="preserve"> </w:t>
      </w:r>
      <w:r>
        <w:rPr>
          <w:bCs/>
          <w:b/>
        </w:rPr>
        <w:t xml:space="preserve">Ghana Accra</w:t>
      </w:r>
      <w:r>
        <w:t xml:space="preserve">. The scope includes:</w:t>
      </w:r>
    </w:p>
    <w:bookmarkStart w:id="22" w:name="structural-carpentry"/>
    <w:p>
      <w:pPr>
        <w:pStyle w:val="Heading3"/>
      </w:pPr>
      <w:r>
        <w:t xml:space="preserve">3.1 Structural Carpentry</w:t>
      </w:r>
    </w:p>
    <w:p>
      <w:pPr>
        <w:pStyle w:val="FirstParagraph"/>
      </w:pPr>
      <w:r>
        <w:t xml:space="preserve">In the rapidly developing suburbs of</w:t>
      </w:r>
      <w:r>
        <w:t xml:space="preserve"> </w:t>
      </w:r>
      <w:r>
        <w:rPr>
          <w:bCs/>
          <w:b/>
        </w:rPr>
        <w:t xml:space="preserve">Ghana Accra</w:t>
      </w:r>
      <w:r>
        <w:t xml:space="preserve">, such as East Legon and Spintex, structural carpentry is vital for roof framing, formwork for concrete structures, and support systems. Skilled Carpenters must ensure that these elements meet the National Building Code regulations applicable in</w:t>
      </w:r>
      <w:r>
        <w:t xml:space="preserve"> </w:t>
      </w:r>
      <w:r>
        <w:rPr>
          <w:bCs/>
          <w:b/>
        </w:rPr>
        <w:t xml:space="preserve">Ghana Accra</w:t>
      </w:r>
      <w:r>
        <w:t xml:space="preserve">. The precision required in these tasks ensures the longevity of buildings amidst heavy seasonal rains.</w:t>
      </w:r>
    </w:p>
    <w:bookmarkEnd w:id="22"/>
    <w:bookmarkStart w:id="23" w:name="cabinetry-and-interior-fit-outs"/>
    <w:p>
      <w:pPr>
        <w:pStyle w:val="Heading3"/>
      </w:pPr>
      <w:r>
        <w:t xml:space="preserve">3.2 Cabinetry and Interior Fit-outs</w:t>
      </w:r>
    </w:p>
    <w:p>
      <w:pPr>
        <w:pStyle w:val="FirstParagraph"/>
      </w:pPr>
      <w:r>
        <w:t xml:space="preserve">A significant portion of the carpentry market in</w:t>
      </w:r>
      <w:r>
        <w:t xml:space="preserve"> </w:t>
      </w:r>
      <w:r>
        <w:rPr>
          <w:bCs/>
          <w:b/>
        </w:rPr>
        <w:t xml:space="preserve">Ghana Accra</w:t>
      </w:r>
      <w:r>
        <w:t xml:space="preserve"> </w:t>
      </w:r>
      <w:r>
        <w:t xml:space="preserve">is driven by interior design trends. Homeowners and commercial entities require custom kitchen cabinets, wardrobe systems, and office furniture. Here, the Carpenter acts as both an artisan and a designer. The use of hardwoods locally available in Ghana, such as Mahogany and Sipo, combined with modern finishes, defines the quality standard expected by clients in</w:t>
      </w:r>
      <w:r>
        <w:t xml:space="preserve"> </w:t>
      </w:r>
      <w:r>
        <w:rPr>
          <w:bCs/>
          <w:b/>
        </w:rPr>
        <w:t xml:space="preserve">Ghana Accra</w:t>
      </w:r>
      <w:r>
        <w:t xml:space="preserve">.</w:t>
      </w:r>
    </w:p>
    <w:bookmarkEnd w:id="23"/>
    <w:bookmarkStart w:id="24" w:name="restoration-and-renovation"/>
    <w:p>
      <w:pPr>
        <w:pStyle w:val="Heading3"/>
      </w:pPr>
      <w:r>
        <w:t xml:space="preserve">3.3 Restoration and Renovation</w:t>
      </w:r>
    </w:p>
    <w:p>
      <w:pPr>
        <w:pStyle w:val="FirstParagraph"/>
      </w:pPr>
      <w:r>
        <w:rPr>
          <w:bCs/>
          <w:b/>
        </w:rPr>
        <w:t xml:space="preserve">Ghana Accra</w:t>
      </w:r>
      <w:r>
        <w:t xml:space="preserve"> </w:t>
      </w:r>
      <w:r>
        <w:t xml:space="preserve">possesses a rich architectural heritage, including colonial-era buildings that require careful restoration. Carpenters specializing in this niche must possess historical preservation skills to repair intricate woodwork while adhering to conservation ethics.</w:t>
      </w:r>
    </w:p>
    <w:bookmarkEnd w:id="24"/>
    <w:bookmarkEnd w:id="25"/>
    <w:bookmarkStart w:id="26" w:name="X607fb9c8434df8d42327e46fe1e7af9f8b73659"/>
    <w:p>
      <w:pPr>
        <w:pStyle w:val="Heading2"/>
      </w:pPr>
      <w:r>
        <w:t xml:space="preserve">4. Material Sourcing and Supply Chain Challenges</w:t>
      </w:r>
    </w:p>
    <w:p>
      <w:pPr>
        <w:pStyle w:val="FirstParagraph"/>
      </w:pPr>
      <w:r>
        <w:t xml:space="preserve">A critical component of this Project Report is the analysis of material logistics for the Carpenter in</w:t>
      </w:r>
      <w:r>
        <w:t xml:space="preserve"> </w:t>
      </w:r>
      <w:r>
        <w:rPr>
          <w:bCs/>
          <w:b/>
        </w:rPr>
        <w:t xml:space="preserve">Ghana Accra</w:t>
      </w:r>
      <w:r>
        <w:t xml:space="preserve">. While Ghana has access to timber resources, the supply chain for high-grade construction lumber can be inconsistent.</w:t>
      </w:r>
    </w:p>
    <w:p>
      <w:pPr>
        <w:numPr>
          <w:ilvl w:val="0"/>
          <w:numId w:val="1001"/>
        </w:numPr>
        <w:pStyle w:val="Compact"/>
      </w:pPr>
      <w:r>
        <w:rPr>
          <w:bCs/>
          <w:b/>
        </w:rPr>
        <w:t xml:space="preserve">Sustainability:</w:t>
      </w:r>
      <w:r>
        <w:t xml:space="preserve"> </w:t>
      </w:r>
      <w:r>
        <w:t xml:space="preserve">There is a growing emphasis on sustainable forestry. Carpenters in</w:t>
      </w:r>
      <w:r>
        <w:t xml:space="preserve"> </w:t>
      </w:r>
      <w:r>
        <w:rPr>
          <w:bCs/>
          <w:b/>
        </w:rPr>
        <w:t xml:space="preserve">Ghana Accra</w:t>
      </w:r>
    </w:p>
    <w:p>
      <w:pPr>
        <w:numPr>
          <w:ilvl w:val="0"/>
          <w:numId w:val="1001"/>
        </w:numPr>
        <w:pStyle w:val="Compact"/>
      </w:pPr>
      <w:r>
        <w:rPr>
          <w:bCs/>
          <w:b/>
        </w:rPr>
        <w:t xml:space="preserve">Climatic Resistance:</w:t>
      </w:r>
      <w:r>
        <w:t xml:space="preserve"> </w:t>
      </w:r>
      <w:r>
        <w:t xml:space="preserve">Due to the humid climate of</w:t>
      </w:r>
    </w:p>
    <w:p>
      <w:pPr>
        <w:numPr>
          <w:ilvl w:val="0"/>
          <w:numId w:val="1000"/>
        </w:numPr>
        <w:pStyle w:val="Compact"/>
      </w:pPr>
      <w:r>
        <w:t xml:space="preserve">Ghana Accra, untreated wood is prone to fungal attack and termite infestation. A key requirement for any Carpenter working in this region is expertise in pressure treatment and chemical preservation.</w:t>
      </w:r>
    </w:p>
    <w:p>
      <w:pPr>
        <w:numPr>
          <w:ilvl w:val="0"/>
          <w:numId w:val="1001"/>
        </w:numPr>
        <w:pStyle w:val="Compact"/>
      </w:pPr>
      <w:r>
        <w:rPr>
          <w:bCs/>
          <w:b/>
        </w:rPr>
        <w:t xml:space="preserve">Import Dependence:</w:t>
      </w:r>
      <w:r>
        <w:t xml:space="preserve"> </w:t>
      </w:r>
      <w:r>
        <w:t xml:space="preserve">Certain specialized tools, hardware, and engineered wood products (such as plywood with specific moisture ratings) often require importation. Carpenters must navigate customs procedures efficiently to avoid project delays in the competitive market of</w:t>
      </w:r>
      <w:r>
        <w:t xml:space="preserve"> </w:t>
      </w:r>
      <w:r>
        <w:rPr>
          <w:bCs/>
          <w:b/>
        </w:rPr>
        <w:t xml:space="preserve">Ghana Accra</w:t>
      </w:r>
      <w:r>
        <w:t xml:space="preserve">.</w:t>
      </w:r>
    </w:p>
    <w:bookmarkEnd w:id="26"/>
    <w:bookmarkStart w:id="29" w:name="economic-impact-and-labor-standards"/>
    <w:p>
      <w:pPr>
        <w:pStyle w:val="Heading2"/>
      </w:pPr>
      <w:r>
        <w:t xml:space="preserve">5. Economic Impact and Labor Standards</w:t>
      </w:r>
    </w:p>
    <w:p>
      <w:pPr>
        <w:pStyle w:val="FirstParagraph"/>
      </w:pPr>
      <w:r>
        <w:t xml:space="preserve">The Carpenter industry serves as a major employer in</w:t>
      </w:r>
      <w:r>
        <w:t xml:space="preserve"> </w:t>
      </w:r>
      <w:r>
        <w:rPr>
          <w:bCs/>
          <w:b/>
        </w:rPr>
        <w:t xml:space="preserve">Ghana Accra</w:t>
      </w:r>
      <w:r>
        <w:t xml:space="preserve">. It provides livelihoods for thousands of skilled and semi-skilled workers. The economic vitality of the construction sector is directly tied to the productivity of these artisans.</w:t>
      </w:r>
    </w:p>
    <w:bookmarkStart w:id="27" w:name="skill-development"/>
    <w:p>
      <w:pPr>
        <w:pStyle w:val="Heading3"/>
      </w:pPr>
      <w:r>
        <w:t xml:space="preserve">5.1 Skill Development</w:t>
      </w:r>
    </w:p>
    <w:p>
      <w:pPr>
        <w:pStyle w:val="FirstParagraph"/>
      </w:pPr>
      <w:r>
        <w:t xml:space="preserve">To maintain high standards, there is a continuous need for vocational training. Institutions in</w:t>
      </w:r>
      <w:r>
        <w:t xml:space="preserve"> </w:t>
      </w:r>
      <w:r>
        <w:rPr>
          <w:bCs/>
          <w:b/>
        </w:rPr>
        <w:t xml:space="preserve">Ghana Accra</w:t>
      </w:r>
      <w:r>
        <w:t xml:space="preserve"> </w:t>
      </w:r>
      <w:r>
        <w:t xml:space="preserve">are collaborating with industry leaders to update curricula for Carpenters. This ensures that new entrants into the workforce are equipped with both traditional joinery skills and modern machine-operating techniques.</w:t>
      </w:r>
    </w:p>
    <w:bookmarkEnd w:id="27"/>
    <w:bookmarkStart w:id="28" w:name="wage-structures-and-formalization"/>
    <w:p>
      <w:pPr>
        <w:pStyle w:val="Heading3"/>
      </w:pPr>
      <w:r>
        <w:t xml:space="preserve">5.2 Wage Structures and Formalization</w:t>
      </w:r>
    </w:p>
    <w:p>
      <w:pPr>
        <w:pStyle w:val="FirstParagraph"/>
      </w:pPr>
      <w:r>
        <w:t xml:space="preserve">This Project Report notes a shift towards formalizing carpentry contracts in</w:t>
      </w:r>
      <w:r>
        <w:t xml:space="preserve"> </w:t>
      </w:r>
      <w:r>
        <w:rPr>
          <w:bCs/>
          <w:b/>
        </w:rPr>
        <w:t xml:space="preserve">Ghana Accra</w:t>
      </w:r>
      <w:r>
        <w:t xml:space="preserve">. While many Carpenters still operate informally, there is a growing trend among large-scale developers to hire registered carpentry firms. This shift improves accountability, ensures adherence to safety standards, and provides better job security for workers.</w:t>
      </w:r>
    </w:p>
    <w:bookmarkEnd w:id="28"/>
    <w:bookmarkEnd w:id="29"/>
    <w:bookmarkStart w:id="30" w:name="safety-and-regulatory-compliance"/>
    <w:p>
      <w:pPr>
        <w:pStyle w:val="Heading2"/>
      </w:pPr>
      <w:r>
        <w:t xml:space="preserve">6. Safety and Regulatory Compliance</w:t>
      </w:r>
    </w:p>
    <w:p>
      <w:pPr>
        <w:pStyle w:val="FirstParagraph"/>
      </w:pPr>
      <w:r>
        <w:t xml:space="preserve">Safety remains a paramount concern in all carpentry projects within</w:t>
      </w:r>
      <w:r>
        <w:t xml:space="preserve"> </w:t>
      </w:r>
      <w:r>
        <w:rPr>
          <w:bCs/>
          <w:b/>
        </w:rPr>
        <w:t xml:space="preserve">Ghana Accra</w:t>
      </w:r>
      <w:r>
        <w:t xml:space="preserve">. The use of power tools, saws, and nail guns necessitates strict adherence to occupational health and safety protocols. This report recommends that all Carpenters operating in</w:t>
      </w:r>
      <w:r>
        <w:t xml:space="preserve"> </w:t>
      </w:r>
      <w:r>
        <w:rPr>
          <w:bCs/>
          <w:b/>
        </w:rPr>
        <w:t xml:space="preserve">Ghana Accra</w:t>
      </w:r>
      <w:r>
        <w:t xml:space="preserve"> </w:t>
      </w:r>
      <w:r>
        <w:t xml:space="preserve">undergo regular safety training.</w:t>
      </w:r>
    </w:p>
    <w:p>
      <w:pPr>
        <w:pStyle w:val="BodyText"/>
      </w:pPr>
      <w:r>
        <w:t xml:space="preserve">Furthermore, compliance with local building bylaws is mandatory. Projects involving significant structural changes must have permits approved by the Metropolitan Assembly. The Carpenter plays a crucial role in ensuring that construction methods align with these legal requirements to prevent future legal disputes or structural failures.</w:t>
      </w:r>
    </w:p>
    <w:bookmarkEnd w:id="30"/>
    <w:bookmarkStart w:id="31" w:name="conclusion-and-recommendations"/>
    <w:p>
      <w:pPr>
        <w:pStyle w:val="Heading2"/>
      </w:pPr>
      <w:r>
        <w:t xml:space="preserve">7. Conclusion and Recommendations</w:t>
      </w:r>
    </w:p>
    <w:p>
      <w:pPr>
        <w:pStyle w:val="FirstParagraph"/>
      </w:pPr>
      <w:r>
        <w:t xml:space="preserve">In conclusion, the Carpenter is an indispensable asset to the development infrastructure of</w:t>
      </w:r>
      <w:r>
        <w:t xml:space="preserve"> </w:t>
      </w:r>
      <w:r>
        <w:rPr>
          <w:bCs/>
          <w:b/>
        </w:rPr>
        <w:t xml:space="preserve">Ghana Accra</w:t>
      </w:r>
      <w:r>
        <w:t xml:space="preserve">. From foundational formwork to delicate interior furnishings, their expertise shapes the physical environment of this dynamic city.</w:t>
      </w:r>
    </w:p>
    <w:p>
      <w:pPr>
        <w:pStyle w:val="BodyText"/>
      </w:pPr>
      <w:r>
        <w:t xml:space="preserve">To further enhance the sector, we recommend:</w:t>
      </w:r>
    </w:p>
    <w:p>
      <w:pPr>
        <w:numPr>
          <w:ilvl w:val="0"/>
          <w:numId w:val="1002"/>
        </w:numPr>
        <w:pStyle w:val="Compact"/>
      </w:pPr>
      <w:r>
        <w:rPr>
          <w:bCs/>
          <w:b/>
        </w:rPr>
        <w:t xml:space="preserve">Enhanced Training Programs:</w:t>
      </w:r>
      <w:r>
        <w:t xml:space="preserve"> </w:t>
      </w:r>
      <w:r>
        <w:t xml:space="preserve">Establish more vocational centers in</w:t>
      </w:r>
      <w:r>
        <w:t xml:space="preserve"> </w:t>
      </w:r>
      <w:r>
        <w:rPr>
          <w:bCs/>
          <w:b/>
        </w:rPr>
        <w:t xml:space="preserve">Ghana Accra</w:t>
      </w:r>
    </w:p>
    <w:p>
      <w:pPr>
        <w:numPr>
          <w:ilvl w:val="0"/>
          <w:numId w:val="1002"/>
        </w:numPr>
        <w:pStyle w:val="Compact"/>
      </w:pPr>
      <w:r>
        <w:rPr>
          <w:bCs/>
          <w:b/>
        </w:rPr>
        <w:t xml:space="preserve">Sustainable Sourcing Initiatives:Ghana Accra</w:t>
      </w:r>
      <w:r>
        <w:t xml:space="preserve">.</w:t>
      </w:r>
    </w:p>
    <w:p>
      <w:pPr>
        <w:numPr>
          <w:ilvl w:val="0"/>
          <w:numId w:val="1002"/>
        </w:numPr>
        <w:pStyle w:val="Compact"/>
      </w:pPr>
      <w:r>
        <w:t xml:space="preserve">Digital Integration: Promote the use of digital design tools (CAD) among Carpenters to improve precision and client communication.</w:t>
      </w:r>
    </w:p>
    <w:p>
      <w:pPr>
        <w:pStyle w:val="FirstParagraph"/>
      </w:pPr>
      <w:r>
        <w:t xml:space="preserve">This Project Report affirms that by supporting the Carpenter trade, we invest in the stability, aesthetic appeal, and economic growth of</w:t>
      </w:r>
      <w:r>
        <w:t xml:space="preserve"> </w:t>
      </w:r>
      <w:r>
        <w:rPr>
          <w:bCs/>
          <w:b/>
        </w:rPr>
        <w:t xml:space="preserve">Ghana Accra</w:t>
      </w:r>
      <w:r>
        <w:t xml:space="preserve">. The synergy between skilled labor and strategic resource management will continue to drive successful construction outcomes in the region.</w:t>
      </w:r>
    </w:p>
    <w:p>
      <w:r>
        <w:pict>
          <v:rect style="width:0;height:1.5pt" o:hralign="center" o:hrstd="t" o:hr="t"/>
        </w:pict>
      </w:r>
    </w:p>
    <w:p>
      <w:pPr>
        <w:pStyle w:val="FirstParagraph"/>
      </w:pPr>
      <w:r>
        <w:rPr>
          <w:iCs/>
          <w:i/>
        </w:rPr>
        <w:t xml:space="preserve">End of Report</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Carpentry Services and Infrastructure Development in Ghana Accra</dc:title>
  <dc:creator/>
  <dc:language>en</dc:language>
  <cp:keywords/>
  <dcterms:created xsi:type="dcterms:W3CDTF">2026-07-29T05:48:21Z</dcterms:created>
  <dcterms:modified xsi:type="dcterms:W3CDTF">2026-07-29T05:48:21Z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