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Chef</w:t>
      </w:r>
      <w:r>
        <w:t xml:space="preserve"> </w:t>
      </w:r>
      <w:r>
        <w:t xml:space="preserve">Technology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2" w:name="X99fe21dfc210c693523fac5c7d916d78ae2217d"/>
    <w:p>
      <w:pPr>
        <w:pStyle w:val="Heading1"/>
      </w:pPr>
      <w:r>
        <w:t xml:space="preserve">Project Report: Strategic Deployment of Chef Automation Infrastructure in Afghanistan Kabul</w:t>
      </w:r>
    </w:p>
    <w:p>
      <w:pPr>
        <w:pStyle w:val="FirstParagraph"/>
      </w:pPr>
      <w:r>
        <w:rPr>
          <w:bCs/>
          <w:b/>
        </w:rPr>
        <w:t xml:space="preserve">Date:</w:t>
      </w:r>
    </w:p>
    <w:p>
      <w:pPr>
        <w:pStyle w:val="BodyText"/>
      </w:pPr>
      <w:r>
        <w:rPr>
          <w:bCs/>
          <w:b/>
        </w:rPr>
        <w:t xml:space="preserve">2023-10-27</w:t>
      </w:r>
    </w:p>
    <w:p>
      <w:pPr>
        <w:pStyle w:val="BodyText"/>
      </w:pPr>
      <w:r>
        <w:rPr>
          <w:bCs/>
          <w:b/>
        </w:rPr>
        <w:t xml:space="preserve">Status:</w:t>
      </w:r>
      <w:r>
        <w:t xml:space="preserve"> </w:t>
      </w:r>
      <w:r>
        <w:t xml:space="preserve">Final Draft</w:t>
      </w:r>
    </w:p>
    <w:p>
      <w:pPr>
        <w:pStyle w:val="BodyText"/>
      </w:pPr>
      <w:r>
        <w:t xml:space="preserve">Prepared For:Afghanistan Kabul Technical Development Council</w:t>
      </w:r>
    </w:p>
    <w:p>
      <w:pPr>
        <w:pStyle w:val="BodyText"/>
      </w:pPr>
      <w:r>
        <w:t xml:space="preserve">a. Executive Summary</w:t>
      </w:r>
    </w:p>
    <w:p>
      <w:pPr>
        <w:pStyle w:val="BodyText"/>
      </w:pPr>
      <w:r>
        <w:t xml:space="preserve">This report outlines the comprehensive strategy for implementing Chef, a powerful infrastructure automation platform, within the digital infrastructure landscape of Afghanistan Kabul. As Kabul emerges as a critical hub for technological advancement in Central Asia, there is an urgent need to modernize server management and deployment processes. This project aims to leverage Chef to streamline operations, enhance security compliance,</w:t>
      </w:r>
    </w:p>
    <w:p>
      <w:pPr>
        <w:pStyle w:val="BodyText"/>
      </w:pPr>
      <w:r>
        <w:rPr>
          <w:bCs/>
          <w:b/>
        </w:rPr>
        <w:t xml:space="preserve">Objective:</w:t>
      </w:r>
    </w:p>
    <w:p>
      <w:pPr>
        <w:pStyle w:val="BodyText"/>
      </w:pPr>
      <w:r>
        <w:t xml:space="preserve">To deploy Chef across key government and private sector servers in Afghanistan Kabul.</w:t>
      </w:r>
    </w:p>
    <w:p>
      <w:pPr>
        <w:pStyle w:val="BodyText"/>
      </w:pPr>
      <w:r>
        <w:rPr>
          <w:bCs/>
          <w:b/>
        </w:rPr>
        <w:t xml:space="preserve">Scope:</w:t>
      </w:r>
      <w:r>
        <w:t xml:space="preserve">" scope includes training local IT professionals, establishing a Chef server environment, and automating baseline configurations for web servers and databases.</w:t>
      </w:r>
    </w:p>
    <w:bookmarkStart w:id="22" w:name="b.-project-background"/>
    <w:p>
      <w:pPr>
        <w:pStyle w:val="Heading2"/>
      </w:pPr>
      <w:r>
        <w:t xml:space="preserve">b. Project Background</w:t>
      </w:r>
    </w:p>
    <w:p>
      <w:pPr>
        <w:pStyle w:val="FirstParagraph"/>
      </w:pPr>
      <w:r>
        <w:t xml:space="preserve">Kabul, the capital city of Afghanistan, is experiencing a rapid digital transformation. However, traditional manual server management methods have proven inefficient and prone to human error. In response to this challenge,</w:t>
      </w:r>
      <w:r>
        <w:t xml:space="preserve">Afghanistan Kabul</w:t>
      </w:r>
      <w:r>
        <w:t xml:space="preserve"> </w:t>
      </w:r>
      <w:r>
        <w:t xml:space="preserve">stakeholders have sought robust solutions to ensure system reliability and scalability. Chef offers a unique opportunity to address these pain points by providing code-based infrastructure management.</w:t>
      </w:r>
    </w:p>
    <w:bookmarkStart w:id="20" w:name="b1.-why-chef"/>
    <w:p>
      <w:pPr>
        <w:pStyle w:val="Heading3"/>
      </w:pPr>
      <w:r>
        <w:t xml:space="preserve">b1. Why Chef?</w:t>
      </w:r>
    </w:p>
    <w:p>
      <w:pPr>
        <w:pStyle w:val="FirstParagraph"/>
      </w:pPr>
      <w:r>
        <w:t xml:space="preserve">Chef is chosen for its flexibility, community support, and ability to handle complex infrastructures. By treating infrastructure as code (IaC), organizations in Afghanistan Kabul can achieve consistent deployments across multiple environments. This approach not only reduces downtime but also facilitates faster response times to security vulnerabilities.</w:t>
      </w:r>
    </w:p>
    <w:bookmarkEnd w:id="20"/>
    <w:bookmarkStart w:id="21" w:name="X340d8fa70c61f013986e9ab473e1d83d95372f8"/>
    <w:p>
      <w:pPr>
        <w:pStyle w:val="Heading3"/>
      </w:pPr>
      <w:r>
        <w:t xml:space="preserve">b2. Challenges in the Current Infrastructure</w:t>
      </w:r>
    </w:p>
    <w:p>
      <w:pPr>
        <w:pStyle w:val="FirstParagraph"/>
      </w:pPr>
      <w:r>
        <w:t xml:space="preserve">The existing IT infrastructure in</w:t>
      </w:r>
      <w:r>
        <w:t xml:space="preserve"> </w:t>
      </w:r>
      <w:r>
        <w:t xml:space="preserve">Afghanistan Kabul</w:t>
      </w:r>
    </w:p>
    <w:p>
      <w:pPr>
        <w:pStyle w:val="BodyText"/>
      </w:pPr>
      <w:r>
        <w:rPr>
          <w:bCs/>
          <w:b/>
        </w:rPr>
        <w:t xml:space="preserve">Manual Configuration Drift:</w:t>
      </w:r>
      <w:r>
        <w:t xml:space="preserve">" manual setup leads to inconsistencies between development and production environments.</w:t>
      </w:r>
    </w:p>
    <w:p>
      <w:pPr>
        <w:pStyle w:val="BodyText"/>
      </w:pPr>
      <w:r>
        <w:rPr>
          <w:bCs/>
          <w:b/>
        </w:rPr>
        <w:t xml:space="preserve">Security Gaps:</w:t>
      </w:r>
      <w:r>
        <w:t xml:space="preserve">" lack of standardized security protocols increases vulnerability to cyber threats.</w:t>
      </w:r>
    </w:p>
    <w:p>
      <w:pPr>
        <w:pStyle w:val="BodyText"/>
      </w:pPr>
      <w:r>
        <w:rPr>
          <w:bCs/>
          <w:b/>
        </w:rPr>
        <w:t xml:space="preserve">Bottlenecks in Deployment:</w:t>
      </w:r>
      <w:r>
        <w:t xml:space="preserve">" slow release cycles hinder innovation and competitiveness.</w:t>
      </w:r>
    </w:p>
    <w:bookmarkEnd w:id="21"/>
    <w:bookmarkEnd w:id="22"/>
    <w:bookmarkStart w:id="27" w:name="c.-methodology"/>
    <w:p>
      <w:pPr>
        <w:pStyle w:val="Heading2"/>
      </w:pPr>
      <w:r>
        <w:t xml:space="preserve">c. Methodology</w:t>
      </w:r>
    </w:p>
    <w:p>
      <w:pPr>
        <w:pStyle w:val="FirstParagraph"/>
      </w:pPr>
      <w:r>
        <w:t xml:space="preserve">The implementation of Chef in</w:t>
      </w:r>
      <w:r>
        <w:t xml:space="preserve"> </w:t>
      </w:r>
      <w:r>
        <w:t xml:space="preserve">Afghanistan Kabul</w:t>
      </w:r>
      <w:r>
        <w:t xml:space="preserve"> </w:t>
      </w:r>
      <w:r>
        <w:t xml:space="preserve">follows a phased approach to ensure minimal disruption and maximum adoption.</w:t>
      </w:r>
    </w:p>
    <w:bookmarkStart w:id="23" w:name="c1.-phase-1-assessment-and-planning"/>
    <w:p>
      <w:pPr>
        <w:pStyle w:val="Heading3"/>
      </w:pPr>
      <w:r>
        <w:t xml:space="preserve">c1. Phase 1: Assessment and Planning</w:t>
      </w:r>
    </w:p>
    <w:p>
      <w:pPr>
        <w:pStyle w:val="FirstParagraph"/>
      </w:pPr>
      <w:r>
        <w:rPr>
          <w:bCs/>
          <w:b/>
        </w:rPr>
        <w:t xml:space="preserve">Inventory Audit:</w:t>
      </w:r>
      <w:r>
        <w:t xml:space="preserve">" Catalog all servers and services currently managed in Afghanistan Kabul.</w:t>
      </w:r>
    </w:p>
    <w:p>
      <w:pPr>
        <w:pStyle w:val="BodyText"/>
      </w:pPr>
      <w:r>
        <w:rPr>
          <w:bCs/>
          <w:b/>
        </w:rPr>
        <w:t xml:space="preserve">Risk Analysis:</w:t>
      </w:r>
      <w:r>
        <w:t xml:space="preserve">" Identify potential risks associated with migration to Chef.</w:t>
      </w:r>
    </w:p>
    <w:bookmarkEnd w:id="23"/>
    <w:bookmarkStart w:id="24" w:name="c2.-phase-2-infrastructure-setup"/>
    <w:p>
      <w:pPr>
        <w:pStyle w:val="Heading3"/>
      </w:pPr>
      <w:r>
        <w:t xml:space="preserve">c2. Phase 2: Infrastructure Setup</w:t>
      </w:r>
    </w:p>
    <w:p>
      <w:pPr>
        <w:pStyle w:val="FirstParagraph"/>
      </w:pPr>
      <w:r>
        <w:rPr>
          <w:bCs/>
          <w:b/>
        </w:rPr>
        <w:t xml:space="preserve">Chef Server Deployment:</w:t>
      </w:r>
      <w:r>
        <w:t xml:space="preserve">" Establish a secure Chef server in Kabul data centers.</w:t>
      </w:r>
    </w:p>
    <w:p>
      <w:pPr>
        <w:pStyle w:val="BodyText"/>
      </w:pPr>
      <w:r>
        <w:rPr>
          <w:bCs/>
          <w:b/>
        </w:rPr>
        <w:t xml:space="preserve">Chef Workstation Configuration:</w:t>
      </w:r>
      <w:r>
        <w:t xml:space="preserve">" Set up workstations for chefs to write and test cookbooks.</w:t>
      </w:r>
    </w:p>
    <w:bookmarkEnd w:id="24"/>
    <w:bookmarkStart w:id="25" w:name="Xb9fade3c4b2ff7a202faf33a09a95a75cd5dfe5"/>
    <w:p>
      <w:pPr>
        <w:pStyle w:val="Heading3"/>
      </w:pPr>
      <w:r>
        <w:t xml:space="preserve">c3. Phase 3: Training and Capacity Building</w:t>
      </w:r>
    </w:p>
    <w:p>
      <w:pPr>
        <w:pStyle w:val="FirstParagraph"/>
      </w:pPr>
      <w:r>
        <w:t xml:space="preserve">Local Training Programs:" Conduct workshops for IT staff in Afghanistan Kabul to master Chef basics and advanced features.</w:t>
      </w:r>
    </w:p>
    <w:p>
      <w:pPr>
        <w:pStyle w:val="BodyText"/>
      </w:pPr>
      <w:r>
        <w:rPr>
          <w:bCs/>
          <w:b/>
        </w:rPr>
        <w:t xml:space="preserve">Certification Courses:</w:t>
      </w:r>
      <w:r>
        <w:t xml:space="preserve">" Offer certification paths to ensure long-term sustainability.</w:t>
      </w:r>
    </w:p>
    <w:bookmarkEnd w:id="25"/>
    <w:bookmarkStart w:id="26" w:name="c4.-phase-4-pilot-implementation"/>
    <w:p>
      <w:pPr>
        <w:pStyle w:val="Heading3"/>
      </w:pPr>
      <w:r>
        <w:t xml:space="preserve">c4. Phase 4: Pilot Implementation</w:t>
      </w:r>
    </w:p>
    <w:p>
      <w:pPr>
        <w:pStyle w:val="FirstParagraph"/>
      </w:pPr>
      <w:r>
        <w:t xml:space="preserve">Cookbook Development:" Create initial cookbooks for common services like Apache, MySQL, and Nginx.</w:t>
      </w:r>
    </w:p>
    <w:p>
      <w:pPr>
        <w:pStyle w:val="BodyText"/>
      </w:pPr>
      <w:r>
        <w:rPr>
          <w:bCs/>
          <w:b/>
        </w:rPr>
        <w:t xml:space="preserve">Pilot Testing:</w:t>
      </w:r>
      <w:r>
        <w:t xml:space="preserve">" Deploy cookbooks on a subset of servers to evaluate effectiveness.</w:t>
      </w:r>
    </w:p>
    <w:bookmarkEnd w:id="26"/>
    <w:bookmarkEnd w:id="27"/>
    <w:bookmarkStart w:id="28" w:name="d.-expected-benefits"/>
    <w:p>
      <w:pPr>
        <w:pStyle w:val="Heading2"/>
      </w:pPr>
      <w:r>
        <w:t xml:space="preserve">d. Expected Benefits</w:t>
      </w:r>
    </w:p>
    <w:p>
      <w:pPr>
        <w:pStyle w:val="FirstParagraph"/>
      </w:pPr>
      <w:r>
        <w:rPr>
          <w:bCs/>
          <w:b/>
        </w:rPr>
        <w:t xml:space="preserve">Increased Efficiency:</w:t>
      </w:r>
      <w:r>
        <w:t xml:space="preserve">" Automating repetitive tasks reduces manual effort and errors.</w:t>
      </w:r>
    </w:p>
    <w:p>
      <w:pPr>
        <w:pStyle w:val="BodyText"/>
      </w:pPr>
      <w:r>
        <w:rPr>
          <w:bCs/>
          <w:b/>
        </w:rPr>
        <w:t xml:space="preserve">Better Security Compliance:</w:t>
      </w:r>
      <w:r>
        <w:t xml:space="preserve">" Standardized configurations ensure consistent security policies across Afghanistan Kabul infrastructure.</w:t>
      </w:r>
    </w:p>
    <w:p>
      <w:pPr>
        <w:pStyle w:val="BodyText"/>
      </w:pPr>
      <w:r>
        <w:t xml:space="preserve">Scalability:" Chef allows easy scaling of infrastructure to meet growing demands.</w:t>
      </w:r>
    </w:p>
    <w:p>
      <w:pPr>
        <w:pStyle w:val="BodyText"/>
      </w:pPr>
      <w:r>
        <w:rPr>
          <w:bCs/>
          <w:b/>
        </w:rPr>
        <w:t xml:space="preserve">Rapid Recovery:</w:t>
      </w:r>
      <w:r>
        <w:t xml:space="preserve">" Automated processes facilitate quicker recovery from system failures.</w:t>
      </w:r>
    </w:p>
    <w:bookmarkEnd w:id="28"/>
    <w:bookmarkStart w:id="29" w:name="e.-risk-management"/>
    <w:p>
      <w:pPr>
        <w:pStyle w:val="Heading2"/>
      </w:pPr>
      <w:r>
        <w:t xml:space="preserve">e. Risk Management</w:t>
      </w:r>
    </w:p>
    <w:p>
      <w:pPr>
        <w:pStyle w:val="FirstParagraph"/>
      </w:pPr>
      <w:r>
        <w:t xml:space="preserve">Technical Risks:" Mitigated through thorough testing and phased rollouts.</w:t>
      </w:r>
    </w:p>
    <w:p>
      <w:pPr>
        <w:pStyle w:val="BodyText"/>
      </w:pPr>
      <w:r>
        <w:rPr>
          <w:bCs/>
          <w:b/>
        </w:rPr>
        <w:t xml:space="preserve">User Adoption:</w:t>
      </w:r>
      <w:r>
        <w:t xml:space="preserve">" Addressed via comprehensive training programs and support channels.</w:t>
      </w:r>
    </w:p>
    <w:bookmarkEnd w:id="29"/>
    <w:bookmarkStart w:id="30" w:name="f.-conclusion"/>
    <w:p>
      <w:pPr>
        <w:pStyle w:val="Heading2"/>
      </w:pPr>
      <w:r>
        <w:t xml:space="preserve">f. Conclusion</w:t>
      </w:r>
    </w:p>
    <w:p>
      <w:pPr>
        <w:pStyle w:val="FirstParagraph"/>
      </w:pPr>
      <w:r>
        <w:t xml:space="preserve">The deployment of Chef in</w:t>
      </w:r>
      <w:r>
        <w:t xml:space="preserve"> </w:t>
      </w:r>
      <w:r>
        <w:t xml:space="preserve">Afghanistan Kabul</w:t>
      </w:r>
      <w:r>
        <w:t xml:space="preserve"> </w:t>
      </w:r>
      <w:r>
        <w:t xml:space="preserve">represents a significant step forward in modernizing the region's IT infrastructure. By embracing automation, stakeholders can achieve greater efficiency, security, and scalability. This project not only addresses immediate operational challenges but also lays the foundation for future technological advancements in Afghanistan Kabul.</w:t>
      </w:r>
    </w:p>
    <w:bookmarkEnd w:id="30"/>
    <w:bookmarkStart w:id="31" w:name="glossary-of-terms"/>
    <w:p>
      <w:pPr>
        <w:pStyle w:val="Heading2"/>
      </w:pPr>
      <w:r>
        <w:t xml:space="preserve">Glossary of Terms</w:t>
      </w:r>
    </w:p>
    <w:p>
      <w:pPr>
        <w:pStyle w:val="FirstParagraph"/>
      </w:pPr>
      <w:r>
        <w:t xml:space="preserve">Chef:" A configuration management tool used for automating infrastructure.</w:t>
      </w:r>
    </w:p>
    <w:p>
      <w:pPr>
        <w:pStyle w:val="BodyText"/>
      </w:pPr>
      <w:r>
        <w:rPr>
          <w:bCs/>
          <w:b/>
        </w:rPr>
        <w:t xml:space="preserve">Afghanistan Kabul:</w:t>
      </w:r>
      <w:r>
        <w:t xml:space="preserve">" The capital city of Afghanistan, serving as the primary focus area for this project.</w:t>
      </w:r>
    </w:p>
    <w:p>
      <w:pPr>
        <w:pStyle w:val="BodyText"/>
      </w:pPr>
      <w:r>
        <w:rPr>
          <w:bCs/>
          <w:b/>
        </w:rPr>
        <w:t xml:space="preserve">End of Report</w:t>
      </w: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Chef Technology in Afghanistan Kabul</dc:title>
  <dc:creator/>
  <dc:language>en</dc:language>
  <cp:keywords/>
  <dcterms:created xsi:type="dcterms:W3CDTF">2026-07-29T06:50:42Z</dcterms:created>
  <dcterms:modified xsi:type="dcterms:W3CDTF">2026-07-29T06:50:42Z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