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Chef</w:t>
      </w:r>
      <w:r>
        <w:t xml:space="preserve"> </w:t>
      </w:r>
      <w:r>
        <w:t xml:space="preserve">Implementation</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452a1682177f9d081d25a6521495e12ff0312c1"/>
    <w:p>
      <w:pPr>
        <w:pStyle w:val="Heading1"/>
      </w:pPr>
      <w:r>
        <w:t xml:space="preserve">Project Report: Strategic Implementation of Chef Solutions in DR Congo Kinshasa</w:t>
      </w:r>
    </w:p>
    <w:p>
      <w:pPr>
        <w:pStyle w:val="FirstParagraph"/>
      </w:pPr>
      <w:r>
        <w:rPr>
          <w:bCs/>
          <w:b/>
        </w:rPr>
        <w:t xml:space="preserve">Date:</w:t>
      </w:r>
      <w:r>
        <w:br/>
      </w:r>
      <w:r>
        <w:rPr>
          <w:bCs/>
          <w:b/>
        </w:rPr>
        <w:t xml:space="preserve">To:</w:t>
      </w:r>
      <w:r>
        <w:br/>
      </w:r>
    </w:p>
    <w:p>
      <w:pPr>
        <w:pStyle w:val="BodyText"/>
      </w:pPr>
      <w:r>
        <w:t xml:space="preserve">From:</w:t>
      </w:r>
      <w:r>
        <w:br/>
      </w:r>
    </w:p>
    <w:p>
      <w:pPr>
        <w:pStyle w:val="BodyText"/>
      </w:pPr>
      <w:r>
        <w:t xml:space="preserve">This document serves as a comprehensive analysis and strategic plan for the deployment of advanced culinary and operational standards, referred to herein as "Chef" initiatives, within the Democratic Republic of Congo (DRC), with a specific geographic focus on Kinshasa. The objective is to modernize food service infrastructure, enhance local gastronomic capacity, and address critical nutritional challenges through structured professional training and sustainable supply chain management.</w:t>
      </w:r>
    </w:p>
    <w:bookmarkStart w:id="20" w:name="introduction"/>
    <w:p>
      <w:pPr>
        <w:pStyle w:val="Heading2"/>
      </w:pPr>
      <w:r>
        <w:t xml:space="preserve">1. Introduction</w:t>
      </w:r>
    </w:p>
    <w:p>
      <w:pPr>
        <w:pStyle w:val="FirstParagraph"/>
      </w:pPr>
      <w:r>
        <w:t xml:space="preserve">The Democratic Republic of Congo (DR Congo) stands at a pivotal moment in its economic development. As the capital city, Kinshasa is experiencing rapid urbanization, population growth, and a burgeoning middle class with increasing disposable income for food services. However, despite this potential, the local sector remains fragmented due to logistical inefficiencies and a lack of standardized professional training. This Project Report outlines the necessity of introducing structured "Chef" programs—encompassing culinary excellence, kitchen management hygiene standards (HACCP), and sustainable sourcing—to transform Kinshasa’s food landscape.</w:t>
      </w:r>
    </w:p>
    <w:p>
      <w:pPr>
        <w:pStyle w:val="BodyText"/>
      </w:pPr>
      <w:r>
        <w:t xml:space="preserve">The term "Chef" in this context does not merely refer to individual cooks but represents a holistic ecosystem of professionalization. It includes the training of local talent, the establishment of high-standard commercial kitchens in DR Congo Kinshasa, and the integration of international best practices tailored to local tastes and resources.</w:t>
      </w:r>
    </w:p>
    <w:bookmarkEnd w:id="20"/>
    <w:bookmarkStart w:id="21" w:name="X2b0ab032406d70ab0f4b8d7475a2ea27647c086"/>
    <w:p>
      <w:pPr>
        <w:pStyle w:val="Heading2"/>
      </w:pPr>
      <w:r>
        <w:t xml:space="preserve">2. Situational Analysis: The Context in DR Congo Kinshasa</w:t>
      </w:r>
    </w:p>
    <w:p>
      <w:pPr>
        <w:pStyle w:val="FirstParagraph"/>
      </w:pPr>
      <w:r>
        <w:t xml:space="preserve">Kinshasa faces unique challenges that must be addressed for any "Chef" initiative to succeed. First, the infrastructure deficit is significant; intermittent electricity supply and water scarcity require specialized kitchen equipment and backup systems. Second, there is a pressing need for food security initiatives. While Kinshasa imports a vast amount of its processed food, local agriculture in the surrounding regions often struggles to reach consumers efficiently due to poor road networks.</w:t>
      </w:r>
    </w:p>
    <w:p>
      <w:pPr>
        <w:pStyle w:val="BodyText"/>
      </w:pPr>
      <w:r>
        <w:t xml:space="preserve">Furthermore, the social fabric of DR Congo Kinshasa relies heavily on communal dining and vibrant street food culture. Any "Chef" project must respect these cultural traditions while elevating them through professional hygiene and nutritional education. The current gap between informal street vendors and formal hospitality establishments is wide; bridging this gap is a primary goal of this report.</w:t>
      </w:r>
    </w:p>
    <w:bookmarkEnd w:id="21"/>
    <w:bookmarkStart w:id="22" w:name="project-objectives"/>
    <w:p>
      <w:pPr>
        <w:pStyle w:val="Heading2"/>
      </w:pPr>
      <w:r>
        <w:t xml:space="preserve">3. Project Objectives</w:t>
      </w:r>
    </w:p>
    <w:p>
      <w:pPr>
        <w:pStyle w:val="FirstParagraph"/>
      </w:pPr>
      <w:r>
        <w:t xml:space="preserve">The core objectives of integrating the "Chef" methodology in DR Congo Kinshasa are as follows:</w:t>
      </w:r>
    </w:p>
    <w:p>
      <w:pPr>
        <w:numPr>
          <w:ilvl w:val="0"/>
          <w:numId w:val="1001"/>
        </w:numPr>
        <w:pStyle w:val="Compact"/>
      </w:pPr>
      <w:r>
        <w:rPr>
          <w:bCs/>
          <w:b/>
        </w:rPr>
        <w:t xml:space="preserve">Educational Excellence:</w:t>
      </w:r>
    </w:p>
    <w:p>
      <w:pPr>
        <w:numPr>
          <w:ilvl w:val="0"/>
          <w:numId w:val="1001"/>
        </w:numPr>
        <w:pStyle w:val="Compact"/>
      </w:pPr>
      <w:r>
        <w:rPr>
          <w:bCs/>
          <w:b/>
        </w:rPr>
        <w:t xml:space="preserve">Nutritional Improvement:</w:t>
      </w:r>
    </w:p>
    <w:p>
      <w:pPr>
        <w:numPr>
          <w:ilvl w:val="0"/>
          <w:numId w:val="1001"/>
        </w:numPr>
        <w:pStyle w:val="Compact"/>
      </w:pPr>
      <w:r>
        <w:rPr>
          <w:bCs/>
          <w:b/>
        </w:rPr>
        <w:t xml:space="preserve">Economic Empowerment:</w:t>
      </w:r>
    </w:p>
    <w:p>
      <w:pPr>
        <w:numPr>
          <w:ilvl w:val="0"/>
          <w:numId w:val="1001"/>
        </w:numPr>
        <w:pStyle w:val="Compact"/>
      </w:pPr>
      <w:r>
        <w:rPr>
          <w:bCs/>
          <w:b/>
        </w:rPr>
        <w:t xml:space="preserve">Sustainability:</w:t>
      </w:r>
    </w:p>
    <w:bookmarkEnd w:id="22"/>
    <w:bookmarkStart w:id="26" w:name="strategic-implementation-plan"/>
    <w:p>
      <w:pPr>
        <w:pStyle w:val="Heading2"/>
      </w:pPr>
      <w:r>
        <w:t xml:space="preserve">4. Strategic Implementation Plan</w:t>
      </w:r>
    </w:p>
    <w:p>
      <w:pPr>
        <w:pStyle w:val="FirstParagraph"/>
      </w:pPr>
      <w:r>
        <w:t xml:space="preserve">The implementation of these initiatives in DR Congo Kinshasa will be divided into three phases over a twenty-four-month period.</w:t>
      </w:r>
    </w:p>
    <w:bookmarkStart w:id="23" w:name="X791646276bca022183e91bafd613ad814b0b551"/>
    <w:p>
      <w:pPr>
        <w:pStyle w:val="Heading3"/>
      </w:pPr>
      <w:r>
        <w:t xml:space="preserve">Phase 1: Infrastructure and Training Foundation (Months 1-6)</w:t>
      </w:r>
    </w:p>
    <w:p>
      <w:pPr>
        <w:pStyle w:val="FirstParagraph"/>
      </w:pPr>
      <w:r>
        <w:br/>
      </w:r>
      <w:r>
        <w:t xml:space="preserve">The first phase involves the establishment of two pilot training centers in key districts of Kinshasa, such as Gombe and Matete. These centers will be equipped with solar-powered kitchens to mitigate power instability, a critical consideration for any "Chef" facility in DR Congo Kinshasa. Instructors will be recruited from both local talent and international experts willing to transfer knowledge.</w:t>
      </w:r>
    </w:p>
    <w:bookmarkEnd w:id="23"/>
    <w:bookmarkStart w:id="24" w:name="Xf943c629f3c199d179e12b7a56af2181c249f20"/>
    <w:p>
      <w:pPr>
        <w:pStyle w:val="Heading3"/>
      </w:pPr>
      <w:r>
        <w:t xml:space="preserve">Phase 2: Community Outreach and Supply Chain Integration (Months 7-18)</w:t>
      </w:r>
    </w:p>
    <w:p>
      <w:pPr>
        <w:pStyle w:val="FirstParagraph"/>
      </w:pPr>
      <w:r>
        <w:br/>
      </w:r>
      <w:r>
        <w:t xml:space="preserve">During this phase, the "Chef" initiative will expand beyond formal education. Mobile culinary workshops will be deployed to rural areas surrounding Kinshasa to teach farmers about crop selection that aligns with market demands in the city. Simultaneously, a digital platform connecting local farmers directly with restaurants and hotels in DR Congo Kinshasa will be launched, reducing waste and ensuring fresh produce for "Chef" driven establishments.</w:t>
      </w:r>
    </w:p>
    <w:bookmarkEnd w:id="24"/>
    <w:bookmarkStart w:id="25" w:name="X1c57961f10df8343b167c6d67a62e2a17ea6adf"/>
    <w:p>
      <w:pPr>
        <w:pStyle w:val="Heading3"/>
      </w:pPr>
      <w:r>
        <w:t xml:space="preserve">Phase 3: Certification and Standardization (Months 19-24)</w:t>
      </w:r>
    </w:p>
    <w:p>
      <w:pPr>
        <w:pStyle w:val="FirstParagraph"/>
      </w:pPr>
      <w:r>
        <w:br/>
      </w:r>
      <w:r>
        <w:t xml:space="preserve">The final phase focuses on accreditation. Graduates from the training centers in DR Congo Kinshasa will receive internationally recognized certifications. This standardization ensures that the "Chef" brand becomes synonymous with quality and safety, thereby attracting foreign investment and tourism to the sector.</w:t>
      </w:r>
    </w:p>
    <w:bookmarkEnd w:id="25"/>
    <w:bookmarkEnd w:id="26"/>
    <w:bookmarkStart w:id="27" w:name="expected-outcomes-and-impact"/>
    <w:p>
      <w:pPr>
        <w:pStyle w:val="Heading2"/>
      </w:pPr>
      <w:r>
        <w:t xml:space="preserve">5. Expected Outcomes and Impact</w:t>
      </w:r>
    </w:p>
    <w:p>
      <w:pPr>
        <w:pStyle w:val="FirstParagraph"/>
      </w:pPr>
      <w:r>
        <w:t xml:space="preserve">The successful execution of this Project Report’s recommendations will yield significant benefits for DR Congo Kinshasa. Economically, it is projected to create over 500 direct jobs in the first two years within the culinary sector of Kinshasa. Socially, the improvement in nutritional knowledge will contribute to long-term public health improvements.</w:t>
      </w:r>
    </w:p>
    <w:p>
      <w:pPr>
        <w:pStyle w:val="BodyText"/>
      </w:pPr>
      <w:r>
        <w:t xml:space="preserve">Moreover, by positioning "Chef" excellence as a cornerstone of Kinshasa’s cultural identity, the city can enhance its soft power. Gastronomy becomes a tool for diplomacy and tourism. Visitors to DR Congo Kinshasa will not only see the natural beauty of the region but also experience a sophisticated culinary scene that rivals other major African capitals.</w:t>
      </w:r>
    </w:p>
    <w:bookmarkEnd w:id="27"/>
    <w:bookmarkStart w:id="28" w:name="risk-assessment-and-mitigation"/>
    <w:p>
      <w:pPr>
        <w:pStyle w:val="Heading2"/>
      </w:pPr>
      <w:r>
        <w:t xml:space="preserve">6. Risk Assessment and Mitigation</w:t>
      </w:r>
    </w:p>
    <w:p>
      <w:pPr>
        <w:pStyle w:val="FirstParagraph"/>
      </w:pPr>
      <w:r>
        <w:t xml:space="preserve">Risk Factor</w:t>
      </w:r>
    </w:p>
    <w:p>
      <w:pPr>
        <w:pStyle w:val="BodyText"/>
      </w:pPr>
      <w:r>
        <w:t xml:space="preserve">Description</w:t>
      </w:r>
    </w:p>
    <w:p>
      <w:pPr>
        <w:pStyle w:val="BodyText"/>
      </w:pPr>
      <w:r>
        <w:t xml:space="preserve">Mitigation Strategy for DR Congo Kinshasa Context</w:t>
      </w:r>
    </w:p>
    <w:p>
      <w:pPr>
        <w:pStyle w:val="BodyText"/>
      </w:pPr>
      <w:r>
        <w:t xml:space="preserve">Logistical Delays</w:t>
      </w:r>
      <w:r>
        <w:br/>
      </w:r>
      <w:r>
        <w:t xml:space="preserve">Infrastructure Challenges in Kinshasa supply chains are prone to delays. Mitigation: Establish local storage hubs and utilize renewable energy solutions.</w:t>
      </w:r>
    </w:p>
    <w:p>
      <w:pPr>
        <w:pStyle w:val="BodyText"/>
      </w:pPr>
      <w:r>
        <w:t xml:space="preserve">Cultural Resistance</w:t>
      </w:r>
      <w:r>
        <w:br/>
      </w:r>
      <w:r>
        <w:t xml:space="preserve">Some traditionalists may resist modern "Chef" techniques. Mitigation: Emphasize that modern methods enhance, rather than replace, traditional flavors in DR Congo Kinshasa.</w:t>
      </w:r>
    </w:p>
    <w:p>
      <w:pPr>
        <w:pStyle w:val="BodyText"/>
      </w:pPr>
      <w:r>
        <w:br/>
      </w:r>
      <w:r>
        <w:t xml:space="preserve">Funding Gaps: Economic instability can affect investment. Mitigation: Seek partnerships with international NGOs and private sector sponsors committed to development in DR Congo Kinshasa.</w:t>
      </w:r>
    </w:p>
    <w:bookmarkEnd w:id="28"/>
    <w:bookmarkStart w:id="29" w:name="conclusion"/>
    <w:p>
      <w:pPr>
        <w:pStyle w:val="Heading2"/>
      </w:pPr>
      <w:r>
        <w:t xml:space="preserve">7. Conclusion</w:t>
      </w:r>
    </w:p>
    <w:p>
      <w:pPr>
        <w:pStyle w:val="FirstParagraph"/>
      </w:pPr>
      <w:r>
        <w:br/>
      </w:r>
      <w:r>
        <w:t xml:space="preserve">The integration of professional "Chef" standards into the fabric of DR Congo Kinshasa is not merely a culinary upgrade; it is a vital component of broader economic and social development. By addressing the specific infrastructural and cultural nuances of this vibrant metropolis, this Project Report provides a roadmap for sustainable growth. The "Chef" initiative serves as a vehicle for empowering local communities, ensuring food security, and elevating the global profile of DR Congo Kinshasa.</w:t>
      </w:r>
    </w:p>
    <w:p>
      <w:pPr>
        <w:pStyle w:val="BodyText"/>
      </w:pPr>
      <w:r>
        <w:t xml:space="preserve">We recommend immediate approval of the Phase 1 budget to commence training in Kinshasa. The time is ripe to transform the culinary landscape of DR Congo Kinshasa into a beacon of professionalism and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Chef Implementation in DR Congo Kinshasa</dc:title>
  <dc:creator/>
  <dc:language>en</dc:language>
  <cp:keywords/>
  <dcterms:created xsi:type="dcterms:W3CDTF">2026-07-29T05:00:08Z</dcterms:created>
  <dcterms:modified xsi:type="dcterms:W3CDTF">2026-07-29T05:00:08Z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