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Deployment</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3" w:name="X52322c18f5483e7bfff520e033fa651fbfb61e5"/>
    <w:p>
      <w:pPr>
        <w:pStyle w:val="Heading1"/>
      </w:pPr>
      <w:r>
        <w:t xml:space="preserve">Project Report: Implementation of the Chef Configuration Management Framework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IT Infrastructure Leadership</w:t>
      </w:r>
      <w:r>
        <w:br/>
      </w:r>
      <w:r>
        <w:rPr>
          <w:bCs/>
          <w:b/>
        </w:rPr>
        <w:t xml:space="preserve">From:</w:t>
      </w:r>
      <w:r>
        <w:t xml:space="preserve"> </w:t>
      </w:r>
      <w:r>
        <w:t xml:space="preserve">Project Management Office (PMO)</w:t>
      </w:r>
      <w:r>
        <w:br/>
      </w:r>
    </w:p>
    <w:p>
      <w:pPr>
        <w:pStyle w:val="BodyText"/>
      </w:pPr>
      <w:r>
        <w:t xml:space="preserve">Subject: Strategic Deployment of Chef for Infrastructure Automation in Ivory Coast Abidjan</w:t>
      </w:r>
    </w:p>
    <w:p>
      <w:pPr>
        <w:pStyle w:val="BodyText"/>
      </w:pPr>
      <w:r>
        <w:t xml:space="preserve">The rapid digital transformation initiatives currently underway in the Republic of Côte d'Ivoire have necessitated a robust, scalable, and reliable infrastructure management solution. This Project Report outlines the strategic decision to deploy</w:t>
      </w:r>
      <w:r>
        <w:t xml:space="preserve"> </w:t>
      </w:r>
      <w:r>
        <w:rPr>
          <w:bCs/>
          <w:b/>
        </w:rPr>
        <w:t xml:space="preserve">Chef</w:t>
      </w:r>
      <w:r>
        <w:t xml:space="preserve">, an industry-leading automation platform, for our data center operations located in</w:t>
      </w:r>
    </w:p>
    <w:p>
      <w:pPr>
        <w:pStyle w:val="BodyText"/>
      </w:pPr>
      <w:r>
        <w:t xml:space="preserve">Ivory Coast Abidjan. The primary objective is to standardize server configuration, enhance deployment speed ensure compliance with international security standards, and reduce operational costs. This document details the rationale behind selecting Chef, the specific challenges faced in the Abidjan region that this solution addresses, and the projected outcomes of this critical infrastructure project.</w:t>
      </w:r>
    </w:p>
    <w:bookmarkStart w:id="22" w:name="background-and-context"/>
    <w:p>
      <w:pPr>
        <w:pStyle w:val="Heading2"/>
      </w:pPr>
      <w:r>
        <w:t xml:space="preserve">2. Background and Context</w:t>
      </w:r>
    </w:p>
    <w:p>
      <w:pPr>
        <w:pStyle w:val="FirstParagraph"/>
      </w:pPr>
      <w:r>
        <w:t xml:space="preserve">The economic hub of West Africa,</w:t>
      </w:r>
    </w:p>
    <w:p>
      <w:pPr>
        <w:pStyle w:val="BodyText"/>
      </w:pPr>
      <w:r>
        <w:t xml:space="preserve">Ivory Coast Abidjan, is experiencing unprecedented growth in its technology sector. As local enterprises expand their digital footprints, the demand for high-availability servers has surged. Historically, manual server provisioning and configuration management have proven to be bottlenecks in this high-growth environment. Manual processes are prone to human error inconsistent configurations and slow response times when scaling infrastructure during peak demand periods.</w:t>
      </w:r>
    </w:p>
    <w:p>
      <w:pPr>
        <w:pStyle w:val="BodyText"/>
      </w:pPr>
      <w:r>
        <w:t xml:space="preserve">In response to these challenges, the IT department initiated a review of existing automation tools. The goal was to find a solution that could handle complex, multi-tiered applications while providing strict governance over server states. After extensive evaluation of competitors such as Ansible and Puppet,</w:t>
      </w:r>
      <w:r>
        <w:t xml:space="preserve"> </w:t>
      </w:r>
      <w:r>
        <w:rPr>
          <w:bCs/>
          <w:b/>
        </w:rPr>
        <w:t xml:space="preserve">Chef</w:t>
      </w:r>
      <w:r>
        <w:t xml:space="preserve"> </w:t>
      </w:r>
      <w:r>
        <w:t xml:space="preserve">emerged as the superior choice due to its powerful infrastructure-as-code capabilities and its ability to handle highly customized deployment scenarios typical of our enterprise architecture in Abidjan.</w:t>
      </w:r>
    </w:p>
    <w:p>
      <w:pPr>
        <w:pStyle w:val="BodyText"/>
      </w:pPr>
      <w:r>
        <w:t xml:space="preserve">Chef is a configuration management tool that allows users to describe their entire infrastructure as code. This approach offers several distinct advantages for our operations in</w:t>
      </w:r>
    </w:p>
    <w:p>
      <w:pPr>
        <w:pStyle w:val="BodyText"/>
      </w:pPr>
      <w:r>
        <w:t xml:space="preserve">Ivory Coast Abidjan:</w:t>
      </w:r>
    </w:p>
    <w:p>
      <w:pPr>
        <w:numPr>
          <w:ilvl w:val="0"/>
          <w:numId w:val="1001"/>
        </w:numPr>
        <w:pStyle w:val="Compact"/>
      </w:pPr>
      <w:r>
        <w:rPr>
          <w:bCs/>
          <w:b/>
        </w:rPr>
        <w:t xml:space="preserve">Infrastucture as Code (IaC):</w:t>
      </w:r>
      <w:r>
        <w:t xml:space="preserve"> </w:t>
      </w:r>
      <w:r>
        <w:t xml:space="preserve">Chef uses a domain-specific language (DSL) based on Ruby to define infrastructure components. This allows us version-controlling our entire server setup, ensuring that any change can be tracked, reviewed and rolled back if necessary.</w:t>
      </w:r>
    </w:p>
    <w:p>
      <w:pPr>
        <w:numPr>
          <w:ilvl w:val="0"/>
          <w:numId w:val="1001"/>
        </w:numPr>
        <w:pStyle w:val="Compact"/>
      </w:pPr>
      <w:r>
        <w:t xml:space="preserve">Deterministic State:Chef ensures that servers are always in the desired state. Unlike tools that merely execute commands once Chef continuously checks and corrects deviations this guarantees consistency across all nodes deployed in our Abidjan data center.</w:t>
      </w:r>
    </w:p>
    <w:p>
      <w:pPr>
        <w:numPr>
          <w:ilvl w:val="0"/>
          <w:numId w:val="1001"/>
        </w:numPr>
        <w:pStyle w:val="Compact"/>
      </w:pPr>
      <w:r>
        <w:t xml:space="preserve">Scalability:As the number of servers grows, Chef scales effectively. It can manage thousands of nodes simultaneously without significant performance degradation a crucial feature for a growing market like Ivory Coast where digital adoption is accelerating.</w:t>
      </w:r>
    </w:p>
    <w:p>
      <w:pPr>
        <w:numPr>
          <w:ilvl w:val="0"/>
          <w:numId w:val="1001"/>
        </w:numPr>
        <w:pStyle w:val="Compact"/>
      </w:pPr>
      <w:r>
        <w:t xml:space="preserve">Rapid Recovery:In the event of hardware failure or security breaches, Chef enables rapid re-provisioning of servers from scratch using existing cookbooks, minimizing downtime and ensuring business continuity.</w:t>
      </w:r>
    </w:p>
    <w:p>
      <w:pPr>
        <w:pStyle w:val="FirstParagraph"/>
      </w:pPr>
      <w:r>
        <w:t xml:space="preserve">The deployment of automation tools in</w:t>
      </w:r>
    </w:p>
    <w:p>
      <w:pPr>
        <w:pStyle w:val="BodyText"/>
      </w:pPr>
      <w:r>
        <w:t xml:space="preserve">Ivory Coast Abidjan presents unique challenges that were carefully considered during the selection process for Chef:</w:t>
      </w:r>
    </w:p>
    <w:p>
      <w:pPr>
        <w:numPr>
          <w:ilvl w:val="0"/>
          <w:numId w:val="1002"/>
        </w:numPr>
        <w:pStyle w:val="Compact"/>
      </w:pPr>
      <w:r>
        <w:t xml:space="preserve">N network Latency and Stability:Data connectivity in certain areas of Abidcan can be intermittent. Chef is designed to be resilient; it stores configuration data locally on nodes and synchronizes with the Chef Server only when connectivity is available. This "chef-client" agent architecture ensures that local configurations remain intact even during brief network outages common in the region.</w:t>
      </w:r>
    </w:p>
    <w:p>
      <w:pPr>
        <w:numPr>
          <w:ilvl w:val="0"/>
          <w:numId w:val="1002"/>
        </w:numPr>
        <w:pStyle w:val="Compact"/>
      </w:pPr>
      <w:r>
        <w:t xml:space="preserve">Skill Gap and Training:The local market for specialized DevOps engineers is developing but still limited. Chef was selected because its community support, documentation and extensive library of pre-built cookbooks reduce the learning curve. Furthermore, Chef's clear syntax makes it easier to train local IT staff on infrastructure automation principles.</w:t>
      </w:r>
    </w:p>
    <w:p>
      <w:pPr>
        <w:numPr>
          <w:ilvl w:val="0"/>
          <w:numId w:val="1002"/>
        </w:numPr>
        <w:pStyle w:val="Compact"/>
      </w:pPr>
      <w:r>
        <w:t xml:space="preserve">Regulatory Compliance:Ivory Coast has introduced new data protection regulations aligned with international standards. Chef allows us to enforce strict security policies as code ensuring that every server deployed in Abidjan complies with these legal requirements from the moment of provisioning this eliminates the risk of non-compliant manual configurations.</w:t>
      </w:r>
    </w:p>
    <w:p>
      <w:pPr>
        <w:pStyle w:val="FirstParagraph"/>
      </w:pPr>
      <w:r>
        <w:t xml:space="preserve">The implementation of Chef in Ivory Coast Abidjan will follow a phased approach to mitigate risk and ensure smooth adoption:</w:t>
      </w:r>
    </w:p>
    <w:p>
      <w:pPr>
        <w:pStyle w:val="BodyText"/>
      </w:pPr>
      <w:r>
        <w:t xml:space="preserve">We will begin by deploying Chef on a non-critical cluster of development servers. This phase focuses on setting up the Chef Server, creating initial cookbooks for standard web services, and training a core team of engineers. The goal is to validate the workflow and identify any integration issues with existing legacy systems.</w:t>
      </w:r>
    </w:p>
    <w:bookmarkStart w:id="20" w:name="Xaf04d8805706e6ce1f6d9437b3bca7712bc297c"/>
    <w:p>
      <w:pPr>
        <w:pStyle w:val="Heading3"/>
      </w:pPr>
      <w:r>
        <w:t xml:space="preserve">Phase 2: Core Infrastructure Migration (Months 3-6)</w:t>
      </w:r>
    </w:p>
    <w:p>
      <w:pPr>
        <w:pStyle w:val="FirstParagraph"/>
      </w:pPr>
      <w:r>
        <w:t xml:space="preserve">In this phase we will migrate our production web servers and database nodes to Chef-managed configurations. This includes creating cookbooks for our specific application stack, implementing automated testing using Test Kitchen and InSpec for security compliance checks.</w:t>
      </w:r>
    </w:p>
    <w:bookmarkEnd w:id="20"/>
    <w:bookmarkStart w:id="21" w:name="X79c974b83a25b86c94c9c86826ba05a506da42a"/>
    <w:p>
      <w:pPr>
        <w:pStyle w:val="Heading3"/>
      </w:pPr>
      <w:r>
        <w:t xml:space="preserve">Phase 3: Full Scale Automation (Months 7-12)</w:t>
      </w:r>
    </w:p>
    <w:p>
      <w:pPr>
        <w:pStyle w:val="FirstParagraph"/>
      </w:pPr>
      <w:r>
        <w:t xml:space="preserve">The final phase involves automating all remaining infrastructure components including networking devices and storage systems. We will also integrate Chef with our CI/CD pipelines to enable fully automated deployments from code commit to production in Abidjan.</w:t>
      </w:r>
    </w:p>
    <w:p>
      <w:pPr>
        <w:pStyle w:val="BodyText"/>
      </w:pPr>
      <w:r>
        <w:t xml:space="preserve">The adoption of Chef is projected to deliver significant value to the organization operating in Ivory Coast Abidjan:</w:t>
      </w:r>
    </w:p>
    <w:p>
      <w:pPr>
        <w:numPr>
          <w:ilvl w:val="0"/>
          <w:numId w:val="1003"/>
        </w:numPr>
        <w:pStyle w:val="Compact"/>
      </w:pPr>
      <w:r>
        <w:t xml:space="preserve">We anticipate a 60% reduction in time spent on server provisioning and configuration tasks.</w:t>
      </w:r>
    </w:p>
    <w:p>
      <w:pPr>
        <w:numPr>
          <w:ilvl w:val="0"/>
          <w:numId w:val="1003"/>
        </w:numPr>
        <w:pStyle w:val="Compact"/>
      </w:pPr>
      <w:r>
        <w:t xml:space="preserve">Due to deterministic state management, we expect a 40% decrease in incidents related to configuration drift.</w:t>
      </w:r>
    </w:p>
    <w:p>
      <w:pPr>
        <w:numPr>
          <w:ilvl w:val="0"/>
          <w:numId w:val="1003"/>
        </w:numPr>
        <w:pStyle w:val="Compact"/>
      </w:pPr>
      <w:r>
        <w:t xml:space="preserve">By reducing manual labor and optimizing resource usage through precise automation, the project is expected to yield substantial annual cost savings.</w:t>
      </w:r>
    </w:p>
    <w:p>
      <w:pPr>
        <w:numPr>
          <w:ilvl w:val="0"/>
          <w:numId w:val="1003"/>
        </w:numPr>
        <w:pStyle w:val="Compact"/>
      </w:pPr>
      <w:r>
        <w:t xml:space="preserve">Auditable code-based configurations will enhance our security posture making it easier to identify and remediate vulnerabilities across all Abidjan data center assets.</w:t>
      </w:r>
    </w:p>
    <w:p>
      <w:pPr>
        <w:pStyle w:val="FirstParagraph"/>
      </w:pPr>
      <w:r>
        <w:t xml:space="preserve">Risks associated with this project include potential resistance from staff accustomed to manual processes and technical complexities in migrating legacy applications. To mitigate these risks we have allocated budget for comprehensive training programs and will maintain a hybrid approach during the transition period where both manual and automated methods coexist until confidence in Chef is fully established.</w:t>
      </w:r>
    </w:p>
    <w:p>
      <w:pPr>
        <w:pStyle w:val="BodyText"/>
      </w:pPr>
      <w:r>
        <w:t xml:space="preserve">The deployment of Chef represents a strategic leap forward for our infrastructure capabilities in Ivory Coast Abidjan. By embracing infrastructure-as-code we are not only solving immediate operational challenges but also future-proofing our technology stack against the demands of a rapidly evolving digital landscape. This Project Report confirms that Chef is the optimal tool to drive efficiency compliance and innovation in our regional operations. We recommend immediate approval of the budget and resources required to proceed with Phase 1 implementation.</w:t>
      </w:r>
    </w:p>
    <w:p>
      <w:pPr>
        <w:pStyle w:val="BodyText"/>
      </w:pPr>
      <w:r>
        <w:rPr>
          <w:bCs/>
          <w:b/>
        </w:rPr>
        <w:t xml:space="preserve">Key Takeaway:</w:t>
      </w:r>
      <w:r>
        <w:t xml:space="preserve"> </w:t>
      </w:r>
      <w:r>
        <w:t xml:space="preserve">The integration of Chef into our operational framework in Ivory Coast Abidjan is a critical step towards achieving technological excellence, ensuring that our infrastructure is resilient scalable and compliant with modern enterprise standards.</w:t>
      </w:r>
    </w:p>
    <w:p>
      <w:pPr>
        <w:pStyle w:val="BodyText"/>
      </w:pPr>
      <w:r>
        <w:t xml:space="preserve">```</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Deployment in Ivory Coast Abidjan</dc:title>
  <dc:creator/>
  <dc:language>en</dc:language>
  <cp:keywords/>
  <dcterms:created xsi:type="dcterms:W3CDTF">2026-07-30T04:39:13Z</dcterms:created>
  <dcterms:modified xsi:type="dcterms:W3CDTF">2026-07-30T04:39:13Z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