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Culinary</w:t>
      </w:r>
      <w:r>
        <w:t xml:space="preserve"> </w:t>
      </w:r>
      <w:r>
        <w:t xml:space="preserve">Excellence</w:t>
      </w:r>
      <w:r>
        <w:t xml:space="preserve"> </w:t>
      </w:r>
      <w:r>
        <w:t xml:space="preserve">in</w:t>
      </w:r>
      <w:r>
        <w:t xml:space="preserve"> </w:t>
      </w:r>
      <w:r>
        <w:t xml:space="preserve">Nepal</w:t>
      </w:r>
      <w:r>
        <w:t xml:space="preserve"> </w:t>
      </w:r>
      <w:r>
        <w:t xml:space="preserve">Kathmandu</w:t>
      </w:r>
    </w:p>
    <w:bookmarkStart w:id="31" w:name="Xb746cd122d7198f3e6dbdb6d5367fb1d343e7b1"/>
    <w:p>
      <w:pPr>
        <w:pStyle w:val="Heading1"/>
      </w:pPr>
      <w:r>
        <w:t xml:space="preserve">Culinary Excellence Initiative 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The Board of Directors</w:t>
      </w:r>
      <w:r>
        <w:br/>
      </w:r>
      <w:r>
        <w:t xml:space="preserve">Culinary Development Team</w:t>
      </w:r>
      <w:r>
        <w:rPr>
          <w:iCs/>
          <w:i/>
        </w:rPr>
        <w:t xml:space="preserve">This report outlines the strategic framework for introducing high-end culinary standards and sustainable sourcing models within Nepal Kathmandu.</w:t>
      </w:r>
    </w:p>
    <w:bookmarkStart w:id="20" w:name="executive-summary"/>
    <w:p>
      <w:pPr>
        <w:pStyle w:val="Heading2"/>
      </w:pPr>
      <w:r>
        <w:t xml:space="preserve">1. Executive Summary</w:t>
      </w:r>
    </w:p>
    <w:p>
      <w:pPr>
        <w:pStyle w:val="FirstParagraph"/>
      </w:pPr>
      <w:r>
        <w:t xml:space="preserve">The global culinary landscape is shifting towards authenticity, sustainability, and hyper-local sourcing. In response to these trends, this project report proposes a comprehensive initiative to elevate the dining experience in</w:t>
      </w:r>
      <w:r>
        <w:t xml:space="preserve"> </w:t>
      </w:r>
      <w:r>
        <w:rPr>
          <w:bCs/>
          <w:b/>
        </w:rPr>
        <w:t xml:space="preserve">Nepal Kathmandu</w:t>
      </w:r>
      <w:r>
        <w:t xml:space="preserve">. The core philosophy of this project relies on the mastery and application of traditional techniques by a skilled</w:t>
      </w:r>
      <w:r>
        <w:t xml:space="preserve"> </w:t>
      </w:r>
      <w:r>
        <w:rPr>
          <w:bCs/>
          <w:b/>
        </w:rPr>
        <w:t xml:space="preserve">Chef</w:t>
      </w:r>
      <w:r>
        <w:t xml:space="preserve"> </w:t>
      </w:r>
      <w:r>
        <w:t xml:space="preserve">who understands the unique geographical and cultural nuances of the region. By focusing on local ingredients such as Himalayan herbs, organic grains, and indigenous meats, we aim to create a gastronomic destination that respects tradition while embracing modernity.</w:t>
      </w:r>
    </w:p>
    <w:p>
      <w:pPr>
        <w:pStyle w:val="BodyText"/>
      </w:pPr>
      <w:r>
        <w:t xml:space="preserve">This document details the operational strategy for hiring and training elite culinary talent (</w:t>
      </w:r>
      <w:r>
        <w:rPr>
          <w:bCs/>
          <w:b/>
        </w:rPr>
        <w:t xml:space="preserve">Chef</w:t>
      </w:r>
      <w:r>
        <w:t xml:space="preserve">) capable of translating the rich heritage of Nepalese cuisine into contemporary fine dining. The ultimate goal is to position</w:t>
      </w:r>
      <w:r>
        <w:t xml:space="preserve"> </w:t>
      </w:r>
      <w:r>
        <w:rPr>
          <w:bCs/>
          <w:b/>
        </w:rPr>
        <w:t xml:space="preserve">Nepal Kathmandu</w:t>
      </w:r>
      <w:r>
        <w:t xml:space="preserve"> </w:t>
      </w:r>
      <w:r>
        <w:t xml:space="preserve">as a premier culinary hub in South Asia, attracting both international tourists and discerning local patrons.</w:t>
      </w:r>
    </w:p>
    <w:bookmarkEnd w:id="20"/>
    <w:bookmarkStart w:id="22" w:name="background-and-context"/>
    <w:p>
      <w:pPr>
        <w:pStyle w:val="Heading2"/>
      </w:pPr>
      <w:r>
        <w:t xml:space="preserve">2. Background and Context</w:t>
      </w:r>
    </w:p>
    <w:bookmarkStart w:id="21" w:name="Xc2567c78511692e40e113b3176582c7a7800680"/>
    <w:p>
      <w:pPr>
        <w:pStyle w:val="Heading3"/>
      </w:pPr>
      <w:r>
        <w:t xml:space="preserve">The Culinary Landscape of Nepal Kathmandu</w:t>
      </w:r>
    </w:p>
    <w:p>
      <w:pPr>
        <w:pStyle w:val="FirstParagraph"/>
      </w:pPr>
      <w:r>
        <w:rPr>
          <w:bCs/>
          <w:b/>
        </w:rPr>
        <w:t xml:space="preserve">Nepal Kathmandu</w:t>
      </w:r>
      <w:r>
        <w:t xml:space="preserve">, the capital city, serves as a vibrant crossroads of cultures. Historically influenced by Tibetan, Indian, and indigenous Newari traditions, the region possesses an untapped potential for gourmet dining. While street food and traditional momos are ubiquitous, there is a distinct gap in the market for upscale restaurants that offer innovative interpretations of local flavors.</w:t>
      </w:r>
    </w:p>
    <w:p>
      <w:pPr>
        <w:pStyle w:val="BodyText"/>
      </w:pPr>
      <w:r>
        <w:t xml:space="preserve">The city has seen a surge in tourism post-pandemic, with visitors increasingly seeking authentic cultural experiences beyond trekking and sightseeing. Food tourism has emerged as a significant driver for this growth. However, the current supply chain and culinary education standards in</w:t>
      </w:r>
      <w:r>
        <w:t xml:space="preserve"> </w:t>
      </w:r>
      <w:r>
        <w:rPr>
          <w:bCs/>
          <w:b/>
        </w:rPr>
        <w:t xml:space="preserve">Nepal Kathmandu</w:t>
      </w:r>
      <w:r>
        <w:t xml:space="preserve"> </w:t>
      </w:r>
      <w:r>
        <w:t xml:space="preserve">require modernization to meet international expectations of hygiene, presentation, and consistency.</w:t>
      </w:r>
    </w:p>
    <w:bookmarkEnd w:id="21"/>
    <w:bookmarkEnd w:id="22"/>
    <w:bookmarkStart w:id="24" w:name="strategic-focus-the-role-of-the-chef"/>
    <w:p>
      <w:pPr>
        <w:pStyle w:val="Heading2"/>
      </w:pPr>
      <w:r>
        <w:t xml:space="preserve">3. Strategic Focus: The Role of the Chef</w:t>
      </w:r>
    </w:p>
    <w:p>
      <w:pPr>
        <w:pStyle w:val="FirstParagraph"/>
      </w:pPr>
      <w:r>
        <w:t xml:space="preserve">A critical success factor for this project is the recruitment and empowerment of a lead</w:t>
      </w:r>
      <w:r>
        <w:t xml:space="preserve"> </w:t>
      </w:r>
      <w:r>
        <w:rPr>
          <w:bCs/>
          <w:b/>
        </w:rPr>
        <w:t xml:space="preserve">Chef</w:t>
      </w:r>
      <w:r>
        <w:t xml:space="preserve">. This individual will not merely be a cook but a cultural ambassador and operational leader. The profile sought includes:</w:t>
      </w:r>
    </w:p>
    <w:p>
      <w:pPr>
        <w:numPr>
          <w:ilvl w:val="0"/>
          <w:numId w:val="1001"/>
        </w:numPr>
        <w:pStyle w:val="Compact"/>
      </w:pPr>
      <w:r>
        <w:rPr>
          <w:bCs/>
          <w:b/>
        </w:rPr>
        <w:t xml:space="preserve">Cultural Competency:</w:t>
      </w:r>
      <w:r>
        <w:t xml:space="preserve"> </w:t>
      </w:r>
      <w:r>
        <w:t xml:space="preserve">A deep understanding of Nepalese ingredients, such as dhindo, gundruk (fermented greens), sel roti, and various varieties of lentils (daal).</w:t>
      </w:r>
    </w:p>
    <w:p>
      <w:pPr>
        <w:numPr>
          <w:ilvl w:val="0"/>
          <w:numId w:val="1001"/>
        </w:numPr>
        <w:pStyle w:val="Compact"/>
      </w:pPr>
      <w:r>
        <w:rPr>
          <w:bCs/>
          <w:b/>
        </w:rPr>
        <w:t xml:space="preserve">Culinary Versatility:</w:t>
      </w:r>
      <w:r>
        <w:t xml:space="preserve"> </w:t>
      </w:r>
      <w:r>
        <w:t xml:space="preserve">Proficiency in both traditional Newari cooking methods and modern European techniques to fusion cuisine.</w:t>
      </w:r>
    </w:p>
    <w:p>
      <w:pPr>
        <w:numPr>
          <w:ilvl w:val="0"/>
          <w:numId w:val="1001"/>
        </w:numPr>
        <w:pStyle w:val="Compact"/>
      </w:pPr>
      <w:r>
        <w:rPr>
          <w:bCs/>
          <w:b/>
        </w:rPr>
        <w:t xml:space="preserve">Sustainability Advocacy:</w:t>
      </w:r>
      <w:r>
        <w:t xml:space="preserve"> </w:t>
      </w:r>
      <w:r>
        <w:t xml:space="preserve">The</w:t>
      </w:r>
      <w:r>
        <w:t xml:space="preserve"> </w:t>
      </w:r>
      <w:r>
        <w:rPr>
          <w:bCs/>
          <w:b/>
        </w:rPr>
        <w:t xml:space="preserve">Chef</w:t>
      </w:r>
      <w:r>
        <w:t xml:space="preserve"> </w:t>
      </w:r>
      <w:r>
        <w:t xml:space="preserve">must be committed to zero-waste kitchen practices, which is increasingly important for the eco-conscious traveler visiting</w:t>
      </w:r>
      <w:r>
        <w:t xml:space="preserve"> </w:t>
      </w:r>
      <w:r>
        <w:rPr>
          <w:bCs/>
          <w:b/>
        </w:rPr>
        <w:t xml:space="preserve">Nepal Kathmandu</w:t>
      </w:r>
      <w:r>
        <w:t xml:space="preserve">.</w:t>
      </w:r>
    </w:p>
    <w:bookmarkStart w:id="23" w:name="X28c9740574f0fab143eb1b1e6de76edf6014d31"/>
    <w:p>
      <w:pPr>
        <w:pStyle w:val="Heading3"/>
      </w:pPr>
      <w:r>
        <w:t xml:space="preserve">Chef's Responsibilities in Nepal Kathmandu</w:t>
      </w:r>
    </w:p>
    <w:p>
      <w:pPr>
        <w:pStyle w:val="FirstParagraph"/>
      </w:pPr>
      <w:r>
        <w:t xml:space="preserve">The appointed</w:t>
      </w:r>
      <w:r>
        <w:t xml:space="preserve"> </w:t>
      </w:r>
      <w:r>
        <w:rPr>
          <w:bCs/>
          <w:b/>
        </w:rPr>
        <w:t xml:space="preserve">Chef</w:t>
      </w:r>
      <w:r>
        <w:t xml:space="preserve"> </w:t>
      </w:r>
      <w:r>
        <w:t xml:space="preserve">will oversee the menu development, ensuring that every dish tells a story of its origin. This involves:</w:t>
      </w:r>
    </w:p>
    <w:p>
      <w:pPr>
        <w:numPr>
          <w:ilvl w:val="0"/>
          <w:numId w:val="1002"/>
        </w:numPr>
        <w:pStyle w:val="Compact"/>
      </w:pPr>
      <w:r>
        <w:rPr>
          <w:bCs/>
          <w:b/>
        </w:rPr>
        <w:t xml:space="preserve">Sourcing Local Provenance:</w:t>
      </w:r>
      <w:r>
        <w:t xml:space="preserve"> </w:t>
      </w:r>
      <w:r>
        <w:t xml:space="preserve">Establishing direct relationships with farmers in the Kathmandu Valley and surrounding Himalayan foothills to secure fresh produce.</w:t>
      </w:r>
    </w:p>
    <w:p>
      <w:pPr>
        <w:numPr>
          <w:ilvl w:val="0"/>
          <w:numId w:val="1002"/>
        </w:numPr>
        <w:pStyle w:val="Compact"/>
      </w:pPr>
      <w:r>
        <w:rPr>
          <w:bCs/>
          <w:b/>
        </w:rPr>
        <w:t xml:space="preserve">Training Staff:</w:t>
      </w:r>
      <w:r>
        <w:t xml:space="preserve"> </w:t>
      </w:r>
      <w:r>
        <w:t xml:space="preserve">Mentoring junior kitchen staff in proper knife skills, hygiene standards, and plating aesthetics.</w:t>
      </w:r>
    </w:p>
    <w:p>
      <w:pPr>
        <w:numPr>
          <w:ilvl w:val="0"/>
          <w:numId w:val="1002"/>
        </w:numPr>
        <w:pStyle w:val="Compact"/>
      </w:pPr>
      <w:r>
        <w:rPr>
          <w:bCs/>
          <w:b/>
        </w:rPr>
        <w:t xml:space="preserve">Innovation:</w:t>
      </w:r>
      <w:r>
        <w:t xml:space="preserve"> </w:t>
      </w:r>
      <w:r>
        <w:t xml:space="preserve">Experimenting with indigenous spices like timur (Sichuan pepper) and saunth (dry ginger powder) to create unique flavor profiles that distinguish our offerings from generic Asian restaurants.</w:t>
      </w:r>
    </w:p>
    <w:bookmarkEnd w:id="23"/>
    <w:bookmarkEnd w:id="24"/>
    <w:bookmarkStart w:id="27" w:name="operational-strategy"/>
    <w:p>
      <w:pPr>
        <w:pStyle w:val="Heading2"/>
      </w:pPr>
      <w:r>
        <w:t xml:space="preserve">4. Operational Strategy</w:t>
      </w:r>
    </w:p>
    <w:bookmarkStart w:id="25" w:name="sourcing-and-supply-chain"/>
    <w:p>
      <w:pPr>
        <w:pStyle w:val="Heading3"/>
      </w:pPr>
      <w:r>
        <w:t xml:space="preserve">Sourcing and Supply Chain</w:t>
      </w:r>
    </w:p>
    <w:p>
      <w:pPr>
        <w:pStyle w:val="FirstParagraph"/>
      </w:pPr>
      <w:r>
        <w:t xml:space="preserve">To ensure the quality demanded by a world-class</w:t>
      </w:r>
      <w:r>
        <w:t xml:space="preserve"> </w:t>
      </w:r>
      <w:r>
        <w:rPr>
          <w:bCs/>
          <w:b/>
        </w:rPr>
        <w:t xml:space="preserve">Chef</w:t>
      </w:r>
      <w:r>
        <w:t xml:space="preserve">, the project will establish a localized supply chain within</w:t>
      </w:r>
      <w:r>
        <w:t xml:space="preserve"> </w:t>
      </w:r>
      <w:r>
        <w:rPr>
          <w:bCs/>
          <w:b/>
        </w:rPr>
        <w:t xml:space="preserve">Nepal Kathmandu</w:t>
      </w:r>
      <w:r>
        <w:t xml:space="preserve">. This includes partnerships with organic farms in Dhulikhel and Bhaktapur. By reducing transport times, we preserve the nutritional value and flavor integrity of ingredients like fresh herbs and leafy greens.</w:t>
      </w:r>
    </w:p>
    <w:bookmarkEnd w:id="25"/>
    <w:bookmarkStart w:id="26" w:name="kitchen-infrastructure"/>
    <w:p>
      <w:pPr>
        <w:pStyle w:val="Heading3"/>
      </w:pPr>
      <w:r>
        <w:t xml:space="preserve">Kitchen Infrastructure</w:t>
      </w:r>
    </w:p>
    <w:p>
      <w:pPr>
        <w:pStyle w:val="FirstParagraph"/>
      </w:pPr>
      <w:r>
        <w:t xml:space="preserve">The kitchen design will prioritize efficiency and hygiene. It must be equipped with modern appliances that allow the</w:t>
      </w:r>
      <w:r>
        <w:t xml:space="preserve"> </w:t>
      </w:r>
      <w:r>
        <w:rPr>
          <w:bCs/>
          <w:b/>
        </w:rPr>
        <w:t xml:space="preserve">Chef</w:t>
      </w:r>
      <w:r>
        <w:t xml:space="preserve"> </w:t>
      </w:r>
      <w:r>
        <w:t xml:space="preserve">to maintain high throughput during peak tourist seasons, particularly in spring (March-May) and autumn (September-November). Ventilation systems will be upgraded to handle traditional cooking methods like wood-fired ovens, which are essential for authentic flavor.</w:t>
      </w:r>
    </w:p>
    <w:bookmarkEnd w:id="26"/>
    <w:bookmarkEnd w:id="27"/>
    <w:bookmarkStart w:id="28" w:name="financial-overview"/>
    <w:p>
      <w:pPr>
        <w:pStyle w:val="Heading2"/>
      </w:pPr>
      <w:r>
        <w:t xml:space="preserve">5. Financial Overview</w:t>
      </w:r>
    </w:p>
    <w:p>
      <w:pPr>
        <w:pStyle w:val="FirstParagraph"/>
      </w:pPr>
      <w:r>
        <w:rPr>
          <w:bCs/>
          <w:b/>
        </w:rPr>
        <w:t xml:space="preserve">Chef</w:t>
      </w:r>
    </w:p>
    <w:p>
      <w:pPr>
        <w:pStyle w:val="BodyText"/>
      </w:pPr>
      <w:r>
        <w:t xml:space="preserve">Nepal Kathmandu</w:t>
      </w:r>
      <w:r>
        <w:br/>
      </w:r>
      <w:r>
        <w:t xml:space="preserve">Project Cost Estimate (NPR)</w:t>
      </w:r>
    </w:p>
    <w:p>
      <w:pPr>
        <w:pStyle w:val="BodyText"/>
      </w:pPr>
      <w:r>
        <w:t xml:space="preserve">Chef Recruitment &amp; Relocation</w:t>
      </w:r>
    </w:p>
    <w:p>
      <w:pPr>
        <w:pStyle w:val="BodyText"/>
      </w:pPr>
      <w:r>
        <w:t xml:space="preserve">NPR 500,000 - 80,391</w:t>
      </w:r>
    </w:p>
    <w:p>
      <w:pPr>
        <w:pStyle w:val="BodyText"/>
      </w:pPr>
      <w:r>
        <w:t xml:space="preserve">Kitchen Equipment UpgradeNPR 12.78.932</w:t>
      </w:r>
    </w:p>
    <w:bookmarkEnd w:id="28"/>
    <w:bookmarkStart w:id="30" w:name="conclusion-and-recommendations"/>
    <w:p>
      <w:pPr>
        <w:pStyle w:val="Heading2"/>
      </w:pPr>
      <w:r>
        <w:t xml:space="preserve">6. Conclusion and Recommendations</w:t>
      </w:r>
    </w:p>
    <w:p>
      <w:pPr>
        <w:pStyle w:val="FirstParagraph"/>
      </w:pPr>
      <w:r>
        <w:t xml:space="preserve">The implementation of this project represents a significant opportunity to transform the culinary scene in</w:t>
      </w:r>
      <w:r>
        <w:t xml:space="preserve"> </w:t>
      </w:r>
      <w:r>
        <w:rPr>
          <w:bCs/>
          <w:b/>
        </w:rPr>
        <w:t xml:space="preserve">Nepal Kathmandu</w:t>
      </w:r>
      <w:r>
        <w:t xml:space="preserve">. By placing a skilled and visionary</w:t>
      </w:r>
      <w:r>
        <w:t xml:space="preserve"> </w:t>
      </w:r>
      <w:r>
        <w:rPr>
          <w:bCs/>
          <w:b/>
        </w:rPr>
        <w:t xml:space="preserve">Chef</w:t>
      </w:r>
      <w:r>
        <w:t xml:space="preserve"> </w:t>
      </w:r>
      <w:r>
        <w:t xml:space="preserve">at the helm of operations, we can bridge the gap between traditional Nepalese hospitality and international fine dining standards.</w:t>
      </w:r>
    </w:p>
    <w:p>
      <w:pPr>
        <w:pStyle w:val="BodyText"/>
      </w:pPr>
      <w:r>
        <w:t xml:space="preserve">The recommendation is to proceed immediately with the recruitment phase. The selected candidate must demonstrate not only technical culinary prowess but also a genuine passion for preserving and innovating upon the heritage of</w:t>
      </w:r>
      <w:r>
        <w:t xml:space="preserve"> </w:t>
      </w:r>
      <w:r>
        <w:rPr>
          <w:bCs/>
          <w:b/>
        </w:rPr>
        <w:t xml:space="preserve">Nepal Kathmandu</w:t>
      </w:r>
      <w:r>
        <w:t xml:space="preserve">. With the right leadership, this project will set a new benchmark for gastronomy in the region, driving tourism revenue and cultural pride.</w:t>
      </w:r>
    </w:p>
    <w:bookmarkStart w:id="29" w:name="next-steps"/>
    <w:p>
      <w:pPr>
        <w:pStyle w:val="Heading3"/>
      </w:pPr>
      <w:r>
        <w:t xml:space="preserve">Next Steps</w:t>
      </w:r>
    </w:p>
    <w:p>
      <w:pPr>
        <w:numPr>
          <w:ilvl w:val="0"/>
          <w:numId w:val="1003"/>
        </w:numPr>
        <w:pStyle w:val="Compact"/>
      </w:pPr>
      <w:r>
        <w:rPr>
          <w:bCs/>
          <w:b/>
        </w:rPr>
        <w:t xml:space="preserve">Chef</w:t>
      </w:r>
      <w:r>
        <w:t xml:space="preserve">: Finalize job descriptions and begin international recruitment.</w:t>
      </w:r>
    </w:p>
    <w:p>
      <w:pPr>
        <w:numPr>
          <w:ilvl w:val="0"/>
          <w:numId w:val="1003"/>
        </w:numPr>
        <w:pStyle w:val="Compact"/>
      </w:pPr>
      <w:r>
        <w:rPr>
          <w:bCs/>
          <w:b/>
        </w:rPr>
        <w:t xml:space="preserve">Nepal Kathmandu</w:t>
      </w:r>
      <w:r>
        <w:t xml:space="preserve">: Conduct site surveys for potential restaurant locations in Thamel and Lalitpur.</w:t>
      </w:r>
    </w:p>
    <w:p>
      <w:pPr>
        <w:numPr>
          <w:ilvl w:val="0"/>
          <w:numId w:val="1003"/>
        </w:numPr>
        <w:pStyle w:val="Compact"/>
      </w:pPr>
      <w:r>
        <w:rPr>
          <w:bCs/>
          <w:b/>
        </w:rPr>
        <w:t xml:space="preserve">Project Report</w:t>
      </w:r>
      <w:r>
        <w:t xml:space="preserve">: Schedule monthly review meetings to track progress against milestones.</w:t>
      </w:r>
    </w:p>
    <w:p>
      <w:pPr>
        <w:pStyle w:val="FirstParagraph"/>
      </w:pPr>
      <w:r>
        <w:rPr>
          <w:iCs/>
          <w:i/>
        </w:rPr>
        <w:t xml:space="preserve">This report confirms that the integration of high-level culinary expertise within the unique context of Nepal Kathmandu is not only feasible but essential for future growth in the hospitality sector.</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Culinary Excellence in Nepal Kathmandu</dc:title>
  <dc:creator/>
  <dc:language>en</dc:language>
  <cp:keywords/>
  <dcterms:created xsi:type="dcterms:W3CDTF">2026-07-29T02:46:23Z</dcterms:created>
  <dcterms:modified xsi:type="dcterms:W3CDTF">2026-07-29T02:46:23Z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