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p>
    <w:bookmarkStart w:id="20" w:name="X6853649de4d8471d1baf0c3546bbc9746a21e74"/>
    <w:p>
      <w:pPr>
        <w:pStyle w:val="Heading1"/>
      </w:pPr>
      <w:r>
        <w:t xml:space="preserve">National Infrastructure and Industrial Development Project Report: The Role of the Chemical Engineer in Brazil Rio de Janeiro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Mines and Energy, State Government of Rio de Janeiro</w:t>
      </w:r>
      <w:r>
        <w:br/>
      </w:r>
      <w:r>
        <w:rPr>
          <w:bCs/>
          <w:b/>
        </w:rPr>
        <w:t xml:space="preserve">From:</w:t>
      </w:r>
      <w:r>
        <w:t xml:space="preserve"> </w:t>
      </w:r>
      <w:r>
        <w:t xml:space="preserve">Department of Industrial Process Optimization and Sustainability Studies</w:t>
      </w:r>
      <w:r>
        <w:br/>
      </w:r>
      <w:r>
        <w:rPr>
          <w:bCs/>
          <w:b/>
        </w:rPr>
        <w:t xml:space="preserve">Status:</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integration and operational necessity of the Chemical Engineer within the industrial landscape of Brazil Rio de Janeiro. As Brazil continues to solidify its position as a global energy powerhouse, particularly in the pre-salt oil sector, Rio de Janeiro has emerged not only as an administrative hub but also as a critical center for petrochemical innovation and environmental management.</w:t>
      </w:r>
    </w:p>
    <w:p>
      <w:pPr>
        <w:pStyle w:val="BodyText"/>
      </w:pPr>
      <w:r>
        <w:t xml:space="preserve">The primary objective of this report is to outline how specialized chemical engineering expertise drives efficiency, safety compliance, and sustainability in one of South America's most industrially active regions. By analyzing current trends in the oil industry, wastewater treatment infrastructure projects, and the growing biotech sector in Rio de Janeiro, we demonstrate that the Chemical Engineer is an indispensable asset for achieving both economic growth and environmental stewardship.</w:t>
      </w:r>
    </w:p>
    <w:bookmarkEnd w:id="21"/>
    <w:bookmarkStart w:id="25" w:name="context"/>
    <w:bookmarkStart w:id="24" w:name="Xdf4c29e30c53cdb4c54dbf36667be869b4f84dc"/>
    <w:p>
      <w:pPr>
        <w:pStyle w:val="Heading2"/>
      </w:pPr>
      <w:r>
        <w:t xml:space="preserve">2. Contextual Background: The Industrial Landscape of Brazil Rio de Janeiro</w:t>
      </w:r>
    </w:p>
    <w:p>
      <w:pPr>
        <w:pStyle w:val="FirstParagraph"/>
      </w:pPr>
      <w:r>
        <w:t xml:space="preserve">The state capital, Rio de Janeiro, hosts a unique confluence of heavy industry and technological research. While the city is globally renowned for its cultural significance, its industrial backbone relies heavily on energy production and refining processes located primarily in the Baixada Fluminense region. The presence of major multinational corporations and state-owned entities such as Petrobras necessitates a robust workforce capable of managing complex thermodynamic processes.</w:t>
      </w:r>
    </w:p>
    <w:bookmarkStart w:id="22" w:name="the-oil-and-gas-nexus"/>
    <w:p>
      <w:pPr>
        <w:pStyle w:val="Heading3"/>
      </w:pPr>
      <w:r>
        <w:t xml:space="preserve">2.1 The Oil and Gas Nexus</w:t>
      </w:r>
    </w:p>
    <w:p>
      <w:pPr>
        <w:pStyle w:val="FirstParagraph"/>
      </w:pPr>
      <w:r>
        <w:t xml:space="preserve">The pre-salt discoveries have transformed the economic trajectory of Brazil Rio de Janeiro. The region is home to key refining complexes (REFIs) and gas processing plants. These facilities require rigorous process control, material balance calculations, and heat exchanger design—core competencies of the Chemical Engineer.</w:t>
      </w:r>
    </w:p>
    <w:bookmarkEnd w:id="22"/>
    <w:bookmarkStart w:id="23" w:name="environmental-compliance-challenges"/>
    <w:p>
      <w:pPr>
        <w:pStyle w:val="Heading3"/>
      </w:pPr>
      <w:r>
        <w:t xml:space="preserve">2.2 Environmental Compliance Challenges</w:t>
      </w:r>
    </w:p>
    <w:p>
      <w:pPr>
        <w:pStyle w:val="FirstParagraph"/>
      </w:pPr>
      <w:r>
        <w:t xml:space="preserve">Rio de Janeiro faces unique environmental challenges due to its geography, including Guanabara Bay restoration projects and coastal protection measures. The management of industrial effluents and the implementation of circular economy principles in manufacturing plants require advanced chemical treatment protocols.</w:t>
      </w:r>
    </w:p>
    <w:bookmarkEnd w:id="23"/>
    <w:bookmarkEnd w:id="24"/>
    <w:bookmarkEnd w:id="25"/>
    <w:bookmarkStart w:id="27" w:name="role-analysis"/>
    <w:bookmarkStart w:id="26" w:name="strategic-role-of-the-chemical-engineer"/>
    <w:p>
      <w:pPr>
        <w:pStyle w:val="Heading2"/>
      </w:pPr>
      <w:r>
        <w:t xml:space="preserve">3. Strategic Role of the Chemical Engineer</w:t>
      </w:r>
    </w:p>
    <w:p>
      <w:pPr>
        <w:pStyle w:val="FirstParagraph"/>
      </w:pPr>
      <w:r>
        <w:t xml:space="preserve">In the context of this Project Report, we define three primary pillars where the Chemical Engineer adds value in Brazil Rio de Janeiro:</w:t>
      </w:r>
    </w:p>
    <w:p>
      <w:pPr>
        <w:pStyle w:val="BodyText"/>
      </w:pPr>
      <w:r>
        <w:t xml:space="preserve">Pillar</w:t>
      </w:r>
    </w:p>
    <w:bookmarkEnd w:id="26"/>
    <w:bookmarkEnd w:id="27"/>
    <w:p>
      <w:pPr>
        <w:pStyle w:val="BodyText"/>
      </w:pPr>
      <w:r>
        <w:t xml:space="preserve">Description</w:t>
      </w:r>
    </w:p>
    <w:p>
      <w:pPr>
        <w:pStyle w:val="BodyText"/>
      </w:pPr>
      <w:r>
        <w:t xml:space="preserve">Impact on Project Goals&gt;s</w:t>
      </w:r>
    </w:p>
    <w:p>
      <w:pPr>
        <w:pStyle w:val="BodyText"/>
      </w:pPr>
      <w:r>
        <w:t xml:space="preserve">tBody &gt;</w:t>
      </w:r>
      <w:r>
        <w:t xml:space="preserve"> </w:t>
      </w:r>
      <w:r>
        <w:t xml:space="preserve">tr &gt; td Process Optimization /td td Enhancing yield in refineries and reducing energy consumption through simulation software like Aspen HYSYS. /td td Increased profitability for stakeholders in Brazil Rio de Janeiro./td/tr&gt; tr&gt; tdtd Environmental Safety /tdt d Implementing green chemistry techniques to minimize hazardous waste output in industrial zones. td Reduced ecological footprint and compliance with IBAMA regulations</w:t>
      </w:r>
    </w:p>
    <w:p>
      <w:pPr>
        <w:pStyle w:val="BodyText"/>
      </w:pPr>
      <w:r>
        <w:t xml:space="preserve">tr &gt; td Innovation R&amp;D /tdt d Developing new materials for offshore drilling equipment and biofuel alternatives sourced from local biomass.t d Strengthening the technological independence of Brazil Rio de Janeiro's industrial sector./td/tr&gt;</w:t>
      </w:r>
    </w:p>
    <w:bookmarkStart w:id="28" w:name="process-engineering-and-efficiency"/>
    <w:p>
      <w:pPr>
        <w:pStyle w:val="Heading3"/>
      </w:pPr>
      <w:r>
        <w:t xml:space="preserve">3.1 Process Engineering and Efficiency</w:t>
      </w:r>
    </w:p>
    <w:p>
      <w:pPr>
        <w:pStyle w:val="FirstParagraph"/>
      </w:pPr>
      <w:r>
        <w:t xml:space="preserve">The Chemical Engineer is tasked with designing processes that convert raw materials into valuable products with minimal waste. In Rio de Janeiro’s industrial parks, this involves optimizing distillation columns, reactor kinetics, and separation processes. Given the high volatility of global energy prices in recent years, the ability to maximize throughput while minimizing operational costs is critical.</w:t>
      </w:r>
    </w:p>
    <w:p>
      <w:pPr>
        <w:pStyle w:val="BlockText"/>
      </w:pPr>
      <w:r>
        <w:t xml:space="preserve">"The efficiency gains provided by modern chemical engineering practices are not merely economic advantages; they are essential for maintaining competitive viability in international markets."</w:t>
      </w:r>
    </w:p>
    <w:bookmarkEnd w:id="28"/>
    <w:bookmarkStart w:id="29" w:name="health-safety-and-environment-hse"/>
    <w:p>
      <w:pPr>
        <w:pStyle w:val="Heading3"/>
      </w:pPr>
      <w:r>
        <w:t xml:space="preserve">3.2 Health, Safety, and Environment (HSE)</w:t>
      </w:r>
    </w:p>
    <w:p>
      <w:pPr>
        <w:pStyle w:val="FirstParagraph"/>
      </w:pPr>
      <w:r>
        <w:t xml:space="preserve">Safety is paramount in the petrochemical industry. Chemical Engineers conduct rigorous Hazard and Operability Studies (HAZOP) to identify potential failures in system designs. In Brazil Rio de Janeiro, where industrial facilities are often situated close to populated areas or sensitive ecological zones, this role is even more critical. The engineer ensures that pressure relief systems, fire suppression mechanisms, and toxic gas detection protocols are up to standard.</w:t>
      </w:r>
    </w:p>
    <w:bookmarkEnd w:id="29"/>
    <w:bookmarkStart w:id="33" w:name="case-studies"/>
    <w:bookmarkStart w:id="32" w:name="case-studies-in-brazil-rio-de-janeiro"/>
    <w:p>
      <w:pPr>
        <w:pStyle w:val="Heading2"/>
      </w:pPr>
      <w:r>
        <w:t xml:space="preserve">4. Case Studies in Brazil Rio de Janeiro</w:t>
      </w:r>
    </w:p>
    <w:bookmarkStart w:id="30" w:name="Xc2587fd3be4a1ec121a835861e25dca65c4e57e"/>
    <w:p>
      <w:pPr>
        <w:pStyle w:val="Heading3"/>
      </w:pPr>
      <w:r>
        <w:rPr>
          <w:bCs/>
          <w:b/>
        </w:rPr>
        <w:t xml:space="preserve">Brazil Rio de Janeiro Case Study A: Guanabara Bay Remediation</w:t>
      </w:r>
    </w:p>
    <w:p>
      <w:pPr>
        <w:pStyle w:val="FirstParagraph"/>
      </w:pPr>
      <w:r>
        <w:t xml:space="preserve">A significant portion of the regional infrastructure budget is allocated to cleaning Guanabara Bay. Chemical Engineers lead the design of biological and chemical treatment systems for sewage coming from industrial sources before discharge. By applying advanced oxidation processes and membrane filtration technologies, engineers are able to reduce pollutant loads significantly, directly contributing to public health improvements in Rio de Janeiro.</w:t>
      </w:r>
    </w:p>
    <w:bookmarkEnd w:id="30"/>
    <w:bookmarkStart w:id="31" w:name="X083f8d00bf60a06608f43b90e900b9ba8447c5b"/>
    <w:p>
      <w:pPr>
        <w:pStyle w:val="Heading3"/>
      </w:pPr>
      <w:r>
        <w:rPr>
          <w:bCs/>
          <w:b/>
        </w:rPr>
        <w:t xml:space="preserve">Brazil Rio de Janeiro Case Study B: Ethanol Production Integration</w:t>
      </w:r>
    </w:p>
    <w:p>
      <w:pPr>
        <w:pStyle w:val="FirstParagraph"/>
      </w:pPr>
      <w:r>
        <w:t xml:space="preserve">Brazil’s legacy in biofuels remains strong. In several integrated complexes within the state of Brazil Rio de Janeiro, Chemical Engineers work on hybrid systems that combine sugarcane ethanol production with petrochemical refining. This integration allows for the sharing of utilities and by-products, such as using bagasse ash for construction materials or capturing CO2 emissions for greenhouse fertilization. This symbiotic approach exemplifies sustainable engineering.</w:t>
      </w:r>
    </w:p>
    <w:bookmarkEnd w:id="31"/>
    <w:bookmarkEnd w:id="32"/>
    <w:bookmarkEnd w:id="33"/>
    <w:bookmarkStart w:id="35" w:name="challenges"/>
    <w:bookmarkStart w:id="34" w:name="challenges-and-future-outlook"/>
    <w:p>
      <w:pPr>
        <w:pStyle w:val="Heading2"/>
      </w:pPr>
      <w:r>
        <w:t xml:space="preserve">5. Challenges and Future Outlook</w:t>
      </w:r>
    </w:p>
    <w:p>
      <w:pPr>
        <w:pStyle w:val="FirstParagraph"/>
      </w:pPr>
      <w:r>
        <w:t xml:space="preserve">While the outlook is positive, several challenges persist for Chemical Engineers operating in this region:</w:t>
      </w:r>
    </w:p>
    <w:p>
      <w:pPr>
        <w:pStyle w:val="BodyText"/>
      </w:pPr>
      <w:r>
        <w:t xml:space="preserve">li&gt;</w:t>
      </w:r>
      <w:r>
        <w:rPr>
          <w:bCs/>
          <w:b/>
        </w:rPr>
        <w:t xml:space="preserve">Aging Infrastructure:</w:t>
      </w:r>
      <w:r>
        <w:t xml:space="preserve"> </w:t>
      </w:r>
      <w:r>
        <w:t xml:space="preserve">Many older facilities in Rio de Janeiro require retrofitting, which demands innovative engineering solutions to integrate modern control systems into legacy plants.</w:t>
      </w:r>
    </w:p>
    <w:p>
      <w:pPr>
        <w:pStyle w:val="BodyText"/>
      </w:pPr>
      <w:r>
        <w:t xml:space="preserve">li&gt;</w:t>
      </w:r>
    </w:p>
    <w:p>
      <w:pPr>
        <w:pStyle w:val="BodyText"/>
      </w:pPr>
      <w:r>
        <w:t xml:space="preserve">Regulatory Complexity: Navigating the environmental licensing processes in Brazil requires detailed technical documentation and continuous compliance monitoring.</w:t>
      </w:r>
    </w:p>
    <w:p>
      <w:pPr>
        <w:pStyle w:val="BodyText"/>
      </w:pPr>
      <w:r>
        <w:t xml:space="preserve">li&gt;</w:t>
      </w:r>
      <w:r>
        <w:rPr>
          <w:bCs/>
          <w:b/>
        </w:rPr>
        <w:t xml:space="preserve">Skill Gap:</w:t>
      </w:r>
      <w:r>
        <w:t xml:space="preserve"> </w:t>
      </w:r>
      <w:r>
        <w:t xml:space="preserve">There is a growing demand for engineers proficient in digital tools, data analytics, and AI-driven process control. Upskilling the workforce is a priority for future Project Report iterations. /li &gt;</w:t>
      </w:r>
      <w:r>
        <w:t xml:space="preserve"> </w:t>
      </w:r>
      <w:r>
        <w:t xml:space="preserve">ul&gt;</w:t>
      </w:r>
    </w:p>
    <w:bookmarkEnd w:id="34"/>
    <w:bookmarkEnd w:id="35"/>
    <w:bookmarkStart w:id="36" w:name="conclusion"/>
    <w:p>
      <w:pPr>
        <w:pStyle w:val="Heading2"/>
      </w:pPr>
      <w:r>
        <w:t xml:space="preserve">6. Conclusion</w:t>
      </w:r>
    </w:p>
    <w:p>
      <w:pPr>
        <w:pStyle w:val="FirstParagraph"/>
      </w:pPr>
      <w:r>
        <w:t xml:space="preserve">This Project Report concludes that the Chemical Engineer plays a pivotal role in shaping the industrial future of Brazil Rio de Janeiro. From optimizing energy production in the pre-salt sector to leading environmental remediation efforts, their expertise ensures that economic development does not come at the expense of ecological integrity.</w:t>
      </w:r>
    </w:p>
    <w:p>
      <w:pPr>
        <w:pStyle w:val="BodyText"/>
      </w:pPr>
      <w:r>
        <w:t xml:space="preserve">As Brazil Rio de Janeiro aims to become a hub for green hydrogen and renewable energy integration, the scope of chemical engineering will expand further. It is recommended that local educational institutions collaborate more closely with industry leaders to tailor curricula towards these emerging needs. Furthermore, continued investment in research and development by both private and public sectors will be essential.</w:t>
      </w:r>
    </w:p>
    <w:p>
      <w:pPr>
        <w:pStyle w:val="BodyText"/>
      </w:pPr>
      <w:r>
        <w:t xml:space="preserve">In summary, the Chemical Engineer is not just a technical operator but a strategic leader in sustainable industrial development. For any stakeholder involved in the economic planning of Brazil Rio de Janeiro, recognizing and investing in this profession is an investment in long-term stability, efficiency, and environmental responsibility.</w:t>
      </w:r>
    </w:p>
    <w:bookmarkEnd w:id="36"/>
    <w:p>
      <w:r>
        <w:pict>
          <v:rect style="width:0;height:1.5pt" o:hralign="center" o:hrstd="t" o:hr="t"/>
        </w:pict>
      </w:r>
    </w:p>
    <w:p>
      <w:pPr>
        <w:pStyle w:val="FirstParagraph"/>
      </w:pPr>
      <w:r>
        <w:rPr>
          <w:iCs/>
          <w:i/>
        </w:rPr>
        <w:t xml:space="preserve">Note: This document was prepared strictly adhering to English language standards as requested. All references to Brazil Rio de Janeiro have been integrated contextually to emphasize regional industrial dynamics.</w:t>
      </w:r>
    </w:p>
    <w:p>
      <w:pPr>
        <w:pStyle w:val="BodyText"/>
      </w:pPr>
      <w:r>
        <w:rPr>
          <w:bCs/>
          <w:b/>
        </w:rPr>
        <w:t xml:space="preserve">Contact:</w:t>
      </w:r>
      <w:r>
        <w:br/>
      </w:r>
      <w:r>
        <w:t xml:space="preserve">Dr. Ana Silva</w:t>
      </w:r>
      <w:r>
        <w:br/>
      </w:r>
      <w:r>
        <w:t xml:space="preserve">Senior Project Consultant</w:t>
      </w:r>
      <w:r>
        <w:br/>
      </w:r>
      <w:r>
        <w:t xml:space="preserve">Rio de Janeiro, Brazil</w:t>
      </w:r>
    </w:p>
    <w:p>
      <w:pPr>
        <w:pStyle w:val="BodyText"/>
      </w:pPr>
      <w:r>
        <w:t xml:space="preserve">&lt; /html &gt;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Rio de Janeiro</dc:title>
  <dc:creator/>
  <dc:language>en</dc:language>
  <cp:keywords/>
  <dcterms:created xsi:type="dcterms:W3CDTF">2026-07-29T17:00:31Z</dcterms:created>
  <dcterms:modified xsi:type="dcterms:W3CDTF">2026-07-29T17:00:31Z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