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Initiatives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12ddc4eb584163bac6cb34881aab61a61379cba"/>
    <w:p>
      <w:pPr>
        <w:pStyle w:val="Heading1"/>
      </w:pPr>
      <w:r>
        <w:t xml:space="preserve">Project Report Strategic Implementation of Chemical Engineering Solutions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Mining and Geological Services, DR Congo Kinshasa</w:t>
      </w:r>
      <w:r>
        <w:br/>
      </w:r>
      <w:r>
        <w:rPr>
          <w:bCs/>
          <w:b/>
        </w:rPr>
        <w:t xml:space="preserve">From:</w:t>
      </w:r>
      <w:r>
        <w:t xml:space="preserve"> </w:t>
      </w:r>
      <w:r>
        <w:t xml:space="preserve">Department of Industrial Development and Technical Innovation</w:t>
      </w:r>
      <w:r>
        <w:br/>
      </w:r>
      <w:r>
        <w:rPr>
          <w:bCs/>
          <w:b/>
        </w:rPr>
        <w:t xml:space="preserve">Subject:</w:t>
      </w:r>
    </w:p>
    <w:bookmarkEnd w:id="20"/>
    <w:bookmarkStart w:id="31" w:name="Xef0a99c26008da63603dcc4454df5a40f82e197"/>
    <w:p>
      <w:pPr>
        <w:pStyle w:val="Heading1"/>
      </w:pPr>
      <w:r>
        <w:t xml:space="preserve">The Critical Role of the</w:t>
      </w:r>
      <w:r>
        <w:t xml:space="preserve"> </w:t>
      </w:r>
      <w:hyperlink w:anchor="Xa39a3ee5e6b4b0d3255bfef95601890afd80709">
        <w:r>
          <w:rPr>
            <w:rStyle w:val="Hyperlink"/>
          </w:rPr>
          <w:t xml:space="preserve">Chemical Engineer</w:t>
        </w:r>
      </w:hyperlink>
    </w:p>
    <w:p>
      <w:pPr>
        <w:pStyle w:val="FirstParagraph"/>
      </w:pPr>
      <w:r>
        <w:t xml:space="preserve">: Advancing Sustainable Industrialization in</w:t>
      </w:r>
      <w:r>
        <w:t xml:space="preserve"> </w:t>
      </w:r>
      <w:r>
        <w:rPr>
          <w:iCs/>
          <w:i/>
        </w:rPr>
        <w:t xml:space="preserve">DR Congo Kinshasa</w:t>
      </w:r>
      <w:r>
        <w:t xml:space="preserve">"</w:t>
      </w:r>
    </w:p>
    <w:bookmarkStart w:id="21" w:name="executive-summary"/>
    <w:p>
      <w:pPr>
        <w:pStyle w:val="Heading2"/>
      </w:pPr>
      <w:r>
        <w:t xml:space="preserve">1.0 Executive Summary</w:t>
      </w:r>
    </w:p>
    <w:p>
      <w:pPr>
        <w:pStyle w:val="FirstParagraph"/>
      </w:pPr>
      <w:r>
        <w:t xml:space="preserve">The Democratic Republic of Congo (</w:t>
      </w:r>
      <w:r>
        <w:rPr>
          <w:bCs/>
          <w:b/>
        </w:rPr>
        <w:t xml:space="preserve">Kinshasa-based context</w:t>
      </w:r>
      <w:r>
        <w:t xml:space="preserve">) possesses some of the world's most significant mineral reserves, yet its industrial value chain remains underdeveloped. This report outlines a comprehensive strategic framework for integrating advanced</w:t>
      </w:r>
      <w:r>
        <w:t xml:space="preserve"> </w:t>
      </w:r>
      <w:hyperlink w:anchor="Xa39a3ee5e6b4b0d3255bfef95601890afd80709">
        <w:r>
          <w:rPr>
            <w:rStyle w:val="Hyperlink"/>
          </w:rPr>
          <w:t xml:space="preserve">Chemical Engineer</w:t>
        </w:r>
      </w:hyperlink>
      <w:r>
        <w:t xml:space="preserve"> </w:t>
      </w:r>
      <w:r>
        <w:t xml:space="preserve">methodologies into the regional infrastructure. By leveraging local resources and addressing environmental challenges, this project aims to transform</w:t>
      </w:r>
      <w:r>
        <w:t xml:space="preserve"> </w:t>
      </w:r>
      <w:r>
        <w:rPr>
          <w:bCs/>
          <w:b/>
        </w:rPr>
        <w:t xml:space="preserve">DR Congo Kinshasa</w:t>
      </w:r>
      <w:r>
        <w:t xml:space="preserve"> </w:t>
      </w:r>
      <w:r>
        <w:t xml:space="preserve">from an exporter of raw materials into a hub for refined chemical products. The central thesis is that the specialized expertise of a</w:t>
      </w:r>
      <w:r>
        <w:t xml:space="preserve"> </w:t>
      </w:r>
      <w:hyperlink w:anchor="Xa39a3ee5e6b4b0d3255bfef95601890afd80709">
        <w:r>
          <w:rPr>
            <w:rStyle w:val="Hyperlink"/>
          </w:rPr>
          <w:t xml:space="preserve">Chemical Engineer</w:t>
        </w:r>
      </w:hyperlink>
      <w:r>
        <w:t xml:space="preserve"> </w:t>
      </w:r>
      <w:r>
        <w:t xml:space="preserve">is not merely beneficial but essential for unlocking economic potential while ensuring ecological sustainability in this critical African region.</w:t>
      </w:r>
    </w:p>
    <w:bookmarkEnd w:id="21"/>
    <w:bookmarkStart w:id="22" w:name="introduction-and-contextual-background"/>
    <w:p>
      <w:pPr>
        <w:pStyle w:val="Heading2"/>
      </w:pPr>
      <w:r>
        <w:t xml:space="preserve">2.0 Introduction and Contextual Background</w:t>
      </w:r>
    </w:p>
    <w:p>
      <w:pPr>
        <w:pStyle w:val="FirstParagraph"/>
      </w:pPr>
      <w:r>
        <w:t xml:space="preserve">The industrial landscape of</w:t>
      </w:r>
      <w:r>
        <w:t xml:space="preserve"> </w:t>
      </w:r>
      <w:r>
        <w:rPr>
          <w:bCs/>
          <w:b/>
        </w:rPr>
        <w:t xml:space="preserve">Kinshasa</w:t>
      </w:r>
      <w:r>
        <w:t xml:space="preserve">, the capital city of the Democratic Republic of Congo, is at a pivotal crossroads. As the administrative and economic heart of **</w:t>
      </w:r>
      <w:r>
        <w:rPr>
          <w:iCs/>
          <w:i/>
        </w:rPr>
        <w:t xml:space="preserve">Kinshasa-based operations in DR Congo Kinshasa</w:t>
      </w:r>
      <w:r>
        <w:t xml:space="preserve">**, it serves as the primary gateway for international trade and local industrial development. However, traditional extraction methods have historically lacked depth in processing capabilities. The transition from simple mining to complex value-added manufacturing requires a fundamental shift in technical approach.</w:t>
      </w:r>
    </w:p>
    <w:p>
      <w:pPr>
        <w:pStyle w:val="BodyText"/>
      </w:pPr>
      <w:r>
        <w:t xml:space="preserve">This report identifies the</w:t>
      </w:r>
      <w:r>
        <w:t xml:space="preserve"> </w:t>
      </w:r>
      <w:hyperlink w:anchor="Xa39a3ee5e6b4b0d3255bfef95601890afd80709">
        <w:r>
          <w:rPr>
            <w:rStyle w:val="Hyperlink"/>
          </w:rPr>
          <w:t xml:space="preserve">Chemical Engineer</w:t>
        </w:r>
      </w:hyperlink>
      <w:r>
        <w:t xml:space="preserve"> </w:t>
      </w:r>
      <w:r>
        <w:t xml:space="preserve">as the key professional archetype capable of bridging this gap. Unlike civil or mechanical engineers who focus on structure and motion, respectively, a</w:t>
      </w:r>
      <w:r>
        <w:t xml:space="preserve"> </w:t>
      </w:r>
      <w:hyperlink w:anchor="Xa39a3ee5e6b4b0d3255bfef95601890afd80709">
        <w:r>
          <w:rPr>
            <w:rStyle w:val="Hyperlink"/>
          </w:rPr>
          <w:t xml:space="preserve">Chemical Engineer</w:t>
        </w:r>
      </w:hyperlink>
      <w:r>
        <w:t xml:space="preserve"> </w:t>
      </w:r>
      <w:r>
        <w:t xml:space="preserve">specializes in transforming raw materials into valuable products through processes involving chemical, physical, or biological changes. In the context of</w:t>
      </w:r>
      <w:r>
        <w:t xml:space="preserve"> </w:t>
      </w:r>
      <w:r>
        <w:rPr>
          <w:bCs/>
          <w:b/>
        </w:rPr>
        <w:t xml:space="preserve">Kinshasa’s</w:t>
      </w:r>
      <w:r>
        <w:t xml:space="preserve"> </w:t>
      </w:r>
      <w:r>
        <w:t xml:space="preserve">burgeoning industrial sector, this role is paramount for managing everything from water purification systems to mineral processing plants.</w:t>
      </w:r>
    </w:p>
    <w:bookmarkEnd w:id="22"/>
    <w:bookmarkStart w:id="23" w:name="X4ca5ce51902bdb62e40fa71a64ad2dee28e996d"/>
    <w:p>
      <w:pPr>
        <w:pStyle w:val="Heading2"/>
      </w:pPr>
      <w:r>
        <w:t xml:space="preserve">3.0 Strategic Objectives in DR Congo Kinshasa</w:t>
      </w:r>
    </w:p>
    <w:p>
      <w:pPr>
        <w:pStyle w:val="FirstParagraph"/>
      </w:pPr>
      <w:r>
        <w:t xml:space="preserve">The project establishes three core objectives designed to optimize the impact of chemical engineering principles within **</w:t>
      </w:r>
      <w:r>
        <w:rPr>
          <w:iCs/>
          <w:i/>
        </w:rPr>
        <w:t xml:space="preserve">Kinshasa-based industrial zones</w:t>
      </w:r>
      <w:r>
        <w:t xml:space="preserve">**:</w:t>
      </w:r>
    </w:p>
    <w:p>
      <w:pPr>
        <w:pStyle w:val="BodyText"/>
      </w:pPr>
      <w:r>
        <w:rPr>
          <w:bCs/>
          <w:b/>
        </w:rPr>
        <w:t xml:space="preserve">Sustainable Mineral Processing:</w:t>
      </w:r>
    </w:p>
    <w:p>
      <w:pPr>
        <w:pStyle w:val="FirstParagraph"/>
      </w:pPr>
      <w:r>
        <w:rPr>
          <w:bCs/>
          <w:b/>
        </w:rPr>
        <w:t xml:space="preserve">Aqua-Chemical Infrastructure:</w:t>
      </w:r>
    </w:p>
    <w:p>
      <w:pPr>
        <w:pStyle w:val="FirstParagraph"/>
      </w:pPr>
      <w:r>
        <w:rPr>
          <w:bCs/>
          <w:b/>
        </w:rPr>
        <w:t xml:space="preserve">Eco-Friendly Energy Conversion:</w:t>
      </w:r>
    </w:p>
    <w:bookmarkEnd w:id="23"/>
    <w:bookmarkStart w:id="27" w:name="X43edcebc9f6329dd7116e7a081a9f3624251ebe"/>
    <w:p>
      <w:pPr>
        <w:pStyle w:val="Heading2"/>
      </w:pPr>
      <w:r>
        <w:t xml:space="preserve">4.0 The Role of the Chemical Engineer: Technical Analysis</w:t>
      </w:r>
    </w:p>
    <w:p>
      <w:pPr>
        <w:pStyle w:val="FirstParagraph"/>
      </w:pPr>
      <w:r>
        <w:t xml:space="preserve">The integration of a **</w:t>
      </w:r>
      <w:hyperlink w:anchor="Xa39a3ee5e6b4b0d3255bfef95601890afd80709">
        <w:r>
          <w:rPr>
            <w:rStyle w:val="Hyperlink"/>
          </w:rPr>
          <w:t xml:space="preserve">Chemical Engineer in DR Congo Kinshasa-based projects</w:t>
        </w:r>
      </w:hyperlink>
      <w:r>
        <w:t xml:space="preserve">** involves several critical technical responsibilities:</w:t>
      </w:r>
    </w:p>
    <w:bookmarkStart w:id="24" w:name="X98712c71d4eeb7b48d0d7452a7c10a981580b80"/>
    <w:p>
      <w:pPr>
        <w:pStyle w:val="Heading3"/>
      </w:pPr>
      <w:r>
        <w:rPr>
          <w:iCs/>
          <w:i/>
          <w:bCs/>
          <w:b/>
        </w:rPr>
        <w:t xml:space="preserve">Kinshasa-based Process Design and Optimization</w:t>
      </w:r>
    </w:p>
    <w:p>
      <w:pPr>
        <w:pStyle w:val="FirstParagraph"/>
      </w:pPr>
      <w:r>
        <w:t xml:space="preserve">A primary duty is the design of process flowsheets. For instance, in cobalt refining near **</w:t>
      </w:r>
      <w:r>
        <w:rPr>
          <w:iCs/>
          <w:i/>
        </w:rPr>
        <w:t xml:space="preserve">Kinshasa-based logistics hubs</w:t>
      </w:r>
      <w:r>
        <w:t xml:space="preserve">**, a</w:t>
      </w:r>
      <w:r>
        <w:t xml:space="preserve"> </w:t>
      </w:r>
      <w:hyperlink w:anchor="Xa39a3ee5e6b4b0d3255bfef95601890afd80709">
        <w:r>
          <w:rPr>
            <w:rStyle w:val="Hyperlink"/>
          </w:rPr>
          <w:t xml:space="preserve">Chemical Engineer</w:t>
        </w:r>
      </w:hyperlink>
      <w:r>
        <w:t xml:space="preserve"> </w:t>
      </w:r>
      <w:r>
        <w:t xml:space="preserve">must calculate mass and energy balances to ensure that the extraction processes are both cost-effective and environmentally compliant. This involves selecting appropriate reagents, determining optimal temperatures and pressures, and designing reactors that can withstand corrosive environments typical in mineral processing.</w:t>
      </w:r>
    </w:p>
    <w:bookmarkEnd w:id="24"/>
    <w:bookmarkStart w:id="25" w:name="kinshasa-based-environmental-compliance"/>
    <w:p>
      <w:pPr>
        <w:pStyle w:val="Heading3"/>
      </w:pPr>
      <w:r>
        <w:rPr>
          <w:iCs/>
          <w:i/>
          <w:bCs/>
          <w:b/>
        </w:rPr>
        <w:t xml:space="preserve">Kinshasa-based Environmental Compliance</w:t>
      </w:r>
    </w:p>
    <w:p>
      <w:pPr>
        <w:pStyle w:val="FirstParagraph"/>
      </w:pPr>
      <w:r>
        <w:t xml:space="preserve">Environmental stewardship is a growing concern for international partners investing in **</w:t>
      </w:r>
      <w:r>
        <w:rPr>
          <w:iCs/>
          <w:i/>
        </w:rPr>
        <w:t xml:space="preserve">Kinshasa-based industrial developments</w:t>
      </w:r>
      <w:r>
        <w:t xml:space="preserve">** are increasingly demanding strict adherence to global environmental standards. The</w:t>
      </w:r>
      <w:r>
        <w:t xml:space="preserve"> </w:t>
      </w:r>
      <w:hyperlink w:anchor="Xa39a3ee5e6b4b0d3255bfef95601890afd80709">
        <w:r>
          <w:rPr>
            <w:rStyle w:val="Hyperlink"/>
          </w:rPr>
          <w:t xml:space="preserve">Chemical Engineer</w:t>
        </w:r>
      </w:hyperlink>
      <w:r>
        <w:t xml:space="preserve"> </w:t>
      </w:r>
      <w:r>
        <w:t xml:space="preserve">plays a pivotal role in designing tailings management systems, neutralizing acidic mine drainage, and ensuring that emissions from any petrochemical facilities meet regulatory limits. This is crucial for maintaining the social license to operate in communities surrounding **</w:t>
      </w:r>
      <w:r>
        <w:rPr>
          <w:iCs/>
          <w:i/>
        </w:rPr>
        <w:t xml:space="preserve">Kinshasa-based extraction sites</w:t>
      </w:r>
      <w:r>
        <w:t xml:space="preserve">**.</w:t>
      </w:r>
    </w:p>
    <w:bookmarkEnd w:id="25"/>
    <w:bookmarkStart w:id="26" w:name="Xf84b38a2731838e7281cb35b3b359804c7f51cb"/>
    <w:p>
      <w:pPr>
        <w:pStyle w:val="Heading3"/>
      </w:pPr>
      <w:r>
        <w:rPr>
          <w:iCs/>
          <w:i/>
          <w:bCs/>
          <w:b/>
        </w:rPr>
        <w:t xml:space="preserve">Kinshasa-based Quality Control and Safety</w:t>
      </w:r>
    </w:p>
    <w:p>
      <w:pPr>
        <w:pStyle w:val="FirstParagraph"/>
      </w:pPr>
      <w:r>
        <w:t xml:space="preserve">Safety protocols are paramount. A</w:t>
      </w:r>
      <w:r>
        <w:t xml:space="preserve"> </w:t>
      </w:r>
      <w:hyperlink w:anchor="Xa39a3ee5e6b4b0d3255bfef95601890afd80709">
        <w:r>
          <w:rPr>
            <w:rStyle w:val="Hyperlink"/>
          </w:rPr>
          <w:t xml:space="preserve">Chemical Engineer</w:t>
        </w:r>
      </w:hyperlink>
      <w:r>
        <w:t xml:space="preserve"> </w:t>
      </w:r>
      <w:r>
        <w:t xml:space="preserve">is responsible for implementing Hazard and Operability Studies (HAZOP) to identify potential risks in chemical handling. In **</w:t>
      </w:r>
      <w:r>
        <w:rPr>
          <w:iCs/>
          <w:i/>
        </w:rPr>
        <w:t xml:space="preserve">Kinshasa-based manufacturing units</w:t>
      </w:r>
      <w:r>
        <w:t xml:space="preserve">**, this ensures that workers are protected from exposure to toxic substances and that equipment failure does not lead to catastrophic accidents.</w:t>
      </w:r>
    </w:p>
    <w:bookmarkEnd w:id="26"/>
    <w:bookmarkEnd w:id="27"/>
    <w:bookmarkStart w:id="28" w:name="Xdd10e5273bf89464df3d1dd00a14397f3cf5338"/>
    <w:p>
      <w:pPr>
        <w:pStyle w:val="Heading2"/>
      </w:pPr>
      <w:r>
        <w:t xml:space="preserve">5.0 Challenges and Mitigation Strategies in DR Congo Kinshasa</w:t>
      </w:r>
    </w:p>
    <w:p>
      <w:pPr>
        <w:pStyle w:val="FirstParagraph"/>
      </w:pPr>
      <w:r>
        <w:rPr>
          <w:iCs/>
          <w:i/>
          <w:bCs/>
          <w:b/>
        </w:rPr>
        <w:t xml:space="preserve">Kinshasa-based operational challenges</w:t>
      </w:r>
      <w:r>
        <w:t xml:space="preserve">: While the potential is vast, several hurdles exist. Infrastructure limitations, such as inconsistent power supply in **</w:t>
      </w:r>
      <w:r>
        <w:rPr>
          <w:iCs/>
          <w:i/>
        </w:rPr>
        <w:t xml:space="preserve">Kinshasa-based industrial zones</w:t>
      </w:r>
      <w:r>
        <w:t xml:space="preserve">**, can disrupt sensitive chemical processes.</w:t>
      </w:r>
    </w:p>
    <w:p>
      <w:pPr>
        <w:pStyle w:val="BodyText"/>
      </w:pPr>
      <w:r>
        <w:rPr>
          <w:bCs/>
          <w:b/>
        </w:rPr>
        <w:t xml:space="preserve">Mitigation via Chemical Engineering Expertise:</w:t>
      </w:r>
    </w:p>
    <w:p>
      <w:pPr>
        <w:numPr>
          <w:ilvl w:val="0"/>
          <w:numId w:val="1004"/>
        </w:numPr>
        <w:pStyle w:val="Compact"/>
      </w:pPr>
      <w:r>
        <w:t xml:space="preserve">A</w:t>
      </w:r>
      <w:r>
        <w:t xml:space="preserve"> </w:t>
      </w:r>
      <w:hyperlink w:anchor="Xa39a3ee5e6b4b0d3255bfef95601890afd80709">
        <w:r>
          <w:rPr>
            <w:rStyle w:val="Hyperlink"/>
          </w:rPr>
          <w:t xml:space="preserve">Chemical Engineer</w:t>
        </w:r>
      </w:hyperlink>
      <w:r>
        <w:t xml:space="preserve"> </w:t>
      </w:r>
      <w:r>
        <w:t xml:space="preserve">can design modular processing units that are less dependent on continuous high-power grids, utilizing battery storage or hybrid energy solutions.</w:t>
      </w:r>
    </w:p>
    <w:p>
      <w:pPr>
        <w:pStyle w:val="FirstParagraph"/>
      </w:pPr>
      <w:r>
        <w:rPr>
          <w:iCs/>
          <w:i/>
          <w:bCs/>
          <w:b/>
        </w:rPr>
        <w:t xml:space="preserve">Kinshasa-based Supply Chain Logistics:</w:t>
      </w:r>
      <w:r>
        <w:t xml:space="preserve">: Sourcing specialized chemicals and equipment for **</w:t>
      </w:r>
      <w:r>
        <w:rPr>
          <w:iCs/>
          <w:i/>
        </w:rPr>
        <w:t xml:space="preserve">Kinshasa-based plants</w:t>
      </w:r>
      <w:r>
        <w:t xml:space="preserve">** can be logistically complex.</w:t>
      </w:r>
    </w:p>
    <w:p>
      <w:pPr>
        <w:pStyle w:val="BodyText"/>
      </w:pPr>
      <w:r>
        <w:rPr>
          <w:bCs/>
          <w:b/>
        </w:rPr>
        <w:t xml:space="preserve">Mitigation via Chemical Engineering Expertise:</w:t>
      </w:r>
    </w:p>
    <w:p>
      <w:pPr>
        <w:numPr>
          <w:ilvl w:val="0"/>
          <w:numId w:val="1005"/>
        </w:numPr>
        <w:pStyle w:val="Compact"/>
      </w:pPr>
      <w:r>
        <w:t xml:space="preserve">A</w:t>
      </w:r>
      <w:r>
        <w:t xml:space="preserve"> </w:t>
      </w:r>
      <w:hyperlink w:anchor="Xa39a3ee5e6b4b0d3255bfef95601890afd80709">
        <w:r>
          <w:rPr>
            <w:rStyle w:val="Hyperlink"/>
          </w:rPr>
          <w:t xml:space="preserve">Chemical Engineer</w:t>
        </w:r>
      </w:hyperlink>
      <w:r>
        <w:t xml:space="preserve"> </w:t>
      </w:r>
      <w:r>
        <w:t xml:space="preserve">can adapt processes to use locally available raw materials where possible, reducing dependency on imported reagents. This fosters local economic resilience in **</w:t>
      </w:r>
      <w:r>
        <w:rPr>
          <w:iCs/>
          <w:i/>
        </w:rPr>
        <w:t xml:space="preserve">Kinshasa-based supply chains</w:t>
      </w:r>
      <w:r>
        <w:t xml:space="preserve">**.</w:t>
      </w:r>
    </w:p>
    <w:bookmarkEnd w:id="28"/>
    <w:bookmarkStart w:id="29" w:name="Xf14b5e03dabf87e8240faf18b36aceb754f8d61"/>
    <w:p>
      <w:pPr>
        <w:pStyle w:val="Heading2"/>
      </w:pPr>
      <w:r>
        <w:t xml:space="preserve">6.0 Socio-Economic Impact on DR Congo Kinshasa</w:t>
      </w:r>
    </w:p>
    <w:p>
      <w:pPr>
        <w:pStyle w:val="FirstParagraph"/>
      </w:pPr>
      <w:r>
        <w:t xml:space="preserve">The deployment of advanced chemical engineering solutions in **</w:t>
      </w:r>
      <w:r>
        <w:rPr>
          <w:iCs/>
          <w:i/>
        </w:rPr>
        <w:t xml:space="preserve">Kinshasa-based industries</w:t>
      </w:r>
      <w:r>
        <w:t xml:space="preserve">** will have a profound socio-economic impact. By moving up the value chain, **</w:t>
      </w:r>
      <w:r>
        <w:rPr>
          <w:iCs/>
          <w:i/>
        </w:rPr>
        <w:t xml:space="preserve">Kinshasa-based businesses</w:t>
      </w:r>
      <w:r>
        <w:t xml:space="preserve">** can retain more value from mineral sales. This increased revenue can be reinvested into local communities, funding education and healthcare.</w:t>
      </w:r>
    </w:p>
    <w:p>
      <w:pPr>
        <w:pStyle w:val="BodyText"/>
      </w:pPr>
      <w:r>
        <w:t xml:space="preserve">Furthermore, the demand for a skilled **</w:t>
      </w:r>
      <w:hyperlink w:anchor="Xa39a3ee5e6b4b0d3255bfef95601890afd80709">
        <w:r>
          <w:rPr>
            <w:rStyle w:val="Hyperlink"/>
          </w:rPr>
          <w:t xml:space="preserve">Chemical Engineer workforce in DR Congo Kinshasa</w:t>
        </w:r>
      </w:hyperlink>
      <w:r>
        <w:t xml:space="preserve">** will drive educational initiatives. Universities and technical institutes in **</w:t>
      </w:r>
      <w:r>
        <w:rPr>
          <w:iCs/>
          <w:i/>
        </w:rPr>
        <w:t xml:space="preserve">Kinshasa-based academic centers</w:t>
      </w:r>
      <w:r>
        <w:t xml:space="preserve">** can develop specialized curricula to train local talent, reducing brain drain and creating high-quality employment opportunities. This creates a virtuous cycle of development where technical expertise fuels industrial growth.</w:t>
      </w:r>
    </w:p>
    <w:bookmarkEnd w:id="29"/>
    <w:bookmarkStart w:id="30" w:name="conclusion"/>
    <w:p>
      <w:pPr>
        <w:pStyle w:val="Heading2"/>
      </w:pPr>
      <w:r>
        <w:t xml:space="preserve">7.0 Conclusion</w:t>
      </w:r>
    </w:p>
    <w:p>
      <w:pPr>
        <w:pStyle w:val="FirstParagraph"/>
      </w:pPr>
      <w:r>
        <w:t xml:space="preserve">In conclusion, the strategic integration of chemical engineering principles is vital for the modernization and sustainability of **</w:t>
      </w:r>
      <w:r>
        <w:rPr>
          <w:iCs/>
          <w:i/>
        </w:rPr>
        <w:t xml:space="preserve">Kinshasa-based industries</w:t>
      </w:r>
      <w:r>
        <w:t xml:space="preserve">** in the Democratic Republic of Congo. The **</w:t>
      </w:r>
      <w:hyperlink w:anchor="Xa39a3ee5e6b4b0d3255bfef95601890afd80709">
        <w:r>
          <w:rPr>
            <w:rStyle w:val="Hyperlink"/>
          </w:rPr>
          <w:t xml:space="preserve">Chemical Engineer</w:t>
        </w:r>
      </w:hyperlink>
      <w:r>
        <w:t xml:space="preserve">** serves as a critical agent of change, capable of optimizing resource utilization, ensuring environmental protection, and driving technological innovation.</w:t>
      </w:r>
    </w:p>
    <w:p>
      <w:pPr>
        <w:pStyle w:val="BodyText"/>
      </w:pPr>
      <w:r>
        <w:t xml:space="preserve">For stakeholders involved in **</w:t>
      </w:r>
      <w:r>
        <w:rPr>
          <w:iCs/>
          <w:i/>
        </w:rPr>
        <w:t xml:space="preserve">Kinshasa-based development projects</w:t>
      </w:r>
      <w:r>
        <w:t xml:space="preserve">**, prioritizing the hiring and training of **</w:t>
      </w:r>
      <w:hyperlink w:anchor="Xa39a3ee5e6b4b0d3255bfef95601890afd80709">
        <w:r>
          <w:rPr>
            <w:rStyle w:val="Hyperlink"/>
          </w:rPr>
          <w:t xml:space="preserve">Chemical Engineers</w:t>
        </w:r>
      </w:hyperlink>
      <w:r>
        <w:t xml:space="preserve">** is not just an operational necessity but a strategic investment in the future of **</w:t>
      </w:r>
    </w:p>
    <w:p>
      <w:pPr>
        <w:pStyle w:val="BodyText"/>
      </w:pPr>
      <w:r>
        <w:rPr>
          <w:iCs/>
          <w:i/>
        </w:rPr>
        <w:t xml:space="preserve">Kinshasa-based national prosperity</w:t>
      </w:r>
      <w:r>
        <w:t xml:space="preserve">**.</w:t>
      </w:r>
    </w:p>
    <w:p>
      <w:pPr>
        <w:pStyle w:val="BodyText"/>
      </w:pPr>
      <w:r>
        <w:t xml:space="preserve">We recommend immediate formation of a task force comprising senior **</w:t>
      </w:r>
      <w:hyperlink w:anchor="Xa39a3ee5e6b4b0d3255bfef95601890afd80709">
        <w:r>
          <w:rPr>
            <w:rStyle w:val="Hyperlink"/>
          </w:rPr>
          <w:t xml:space="preserve">Chemical Engineers</w:t>
        </w:r>
      </w:hyperlink>
      <w:r>
        <w:t xml:space="preserve">** to conduct detailed feasibility studies for pilot projects in **</w:t>
      </w:r>
      <w:r>
        <w:rPr>
          <w:iCs/>
          <w:i/>
        </w:rPr>
        <w:t xml:space="preserve">Kinshasa-based industrial corridors</w:t>
      </w:r>
      <w:r>
        <w:t xml:space="preserve">**. This will pave the way for a robust, sustainable, and prosperous future for the nation.</w:t>
      </w:r>
    </w:p>
    <w:bookmarkEnd w:id="30"/>
    <w:p>
      <w:r>
        <w:pict>
          <v:rect style="width:0;height:1.5pt" o:hralign="center" o:hrstd="t" o:hr="t"/>
        </w:pict>
      </w:r>
    </w:p>
    <w:p>
      <w:pPr>
        <w:pStyle w:val="FirstParagraph"/>
      </w:pPr>
      <w:r>
        <w:rPr>
          <w:iCs/>
          <w:i/>
        </w:rPr>
        <w:t xml:space="preserve">Note: This document highlights the indispensable role of technical expertise in regional development. All references to Kinshasa-based initiatives are intended to reflect current industrial trends in DR Congo Kinshasa.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Initiatives in DR Congo Kinshasa</dc:title>
  <dc:creator/>
  <dc:language>en</dc:language>
  <cp:keywords/>
  <dcterms:created xsi:type="dcterms:W3CDTF">2026-07-29T12:19:19Z</dcterms:created>
  <dcterms:modified xsi:type="dcterms:W3CDTF">2026-07-29T12:19:19Z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