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Mexico</w:t>
      </w:r>
      <w:r>
        <w:t xml:space="preserve"> </w:t>
      </w:r>
      <w:r>
        <w:t xml:space="preserve">City</w:t>
      </w:r>
    </w:p>
    <w:bookmarkStart w:id="20" w:name="X642e8e152860bbadc61a94547983d8265c830b8"/>
    <w:p>
      <w:pPr>
        <w:pStyle w:val="Heading1"/>
      </w:pPr>
      <w:r>
        <w:t xml:space="preserve">Project Report: Strategic Implementation of Chemical Engineering Solutions in Mexico City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Infrastructure and Environmental Planning Committee</w:t>
      </w:r>
    </w:p>
    <w:p>
      <w:pPr>
        <w:pStyle w:val="BodyText"/>
      </w:pPr>
      <w:r>
        <w:t xml:space="preserve">From:</w:t>
      </w:r>
    </w:p>
    <w:bookmarkEnd w:id="20"/>
    <w:p>
      <w:pPr>
        <w:pStyle w:val="BodyText"/>
      </w:pPr>
      <w:r>
        <w:t xml:space="preserve">"</w:t>
      </w:r>
    </w:p>
    <w:bookmarkStart w:id="21" w:name="executive-summary"/>
    <w:p>
      <w:pPr>
        <w:pStyle w:val="Heading2"/>
      </w:pPr>
      <w:r>
        <w:t xml:space="preserve">1. Executive Summary</w:t>
      </w:r>
    </w:p>
    <w:p>
      <w:pPr>
        <w:pStyle w:val="FirstParagraph"/>
      </w:pPr>
      <w:r>
        <w:t xml:space="preserve">This Project Report outlines the critical role of the Chemical Engineer in addressing the complex industrial and environmental challenges faced by Mexico City, Mexico City. As one of the most populous metropolitan areas in the world, Mexico City presents unique logistical and chemical processing hurdles. The primary objective of this document is to detail how specialized chemical engineering expertise can be leveraged to optimize water treatment facilities, improve air quality control systems, and manage hazardous waste within the high-density urban environment of Mexico City.</w:t>
      </w:r>
    </w:p>
    <w:p>
      <w:pPr>
        <w:pStyle w:val="BodyText"/>
      </w:pPr>
      <w:r>
        <w:t xml:space="preserve">The integration of advanced Chemical Engineer methodologies into municipal infrastructure projects is not merely an option but a necessity for sustainable development. This report emphasizes that without robust chemical engineering interventions, the environmental degradation in Mexico City will continue to accelerate, posing significant health risks to millions of residents.</w:t>
      </w:r>
    </w:p>
    <w:bookmarkEnd w:id="21"/>
    <w:bookmarkStart w:id="22" w:name="introduction-and-context"/>
    <w:p>
      <w:pPr>
        <w:pStyle w:val="Heading2"/>
      </w:pPr>
      <w:r>
        <w:t xml:space="preserve">2. Introduction and Context</w:t>
      </w:r>
    </w:p>
    <w:p>
      <w:pPr>
        <w:pStyle w:val="FirstParagraph"/>
      </w:pPr>
      <w:r>
        <w:t xml:space="preserve">Mexico City sits at an altitude of approximately 2,240 meters above sea level. This geographical factor significantly impacts combustion efficiency and atmospheric dispersion, making air quality control a persistent struggle for the region. Furthermore, the city's rapid urbanization has placed immense pressure on existing chemical processing infrastructures, particularly in water treatment and energy generation.</w:t>
      </w:r>
    </w:p>
    <w:p>
      <w:pPr>
        <w:pStyle w:val="BodyText"/>
      </w:pPr>
      <w:r>
        <w:t xml:space="preserve">In this context, the Chemical Engineer serves as a pivotal figure. Their role extends beyond traditional industrial plant management to encompass public health safety and environmental compliance. The specific challenges of Mexico City require a tailored approach where Chemical Engineer principles are adapted to fit the constraints of a megacity with limited space for large-scale industrial facilities.</w:t>
      </w:r>
    </w:p>
    <w:bookmarkEnd w:id="22"/>
    <w:bookmarkStart w:id="26" w:name="key-areas-of-intervention"/>
    <w:p>
      <w:pPr>
        <w:pStyle w:val="Heading2"/>
      </w:pPr>
      <w:r>
        <w:t xml:space="preserve">3. Key Areas of Intervention</w:t>
      </w:r>
    </w:p>
    <w:bookmarkStart w:id="23" w:name="advanced-water-treatment-processes"/>
    <w:p>
      <w:pPr>
        <w:pStyle w:val="Heading3"/>
      </w:pPr>
      <w:r>
        <w:t xml:space="preserve">3.1 Advanced Water Treatment Processes</w:t>
      </w:r>
    </w:p>
    <w:p>
      <w:pPr>
        <w:pStyle w:val="FirstParagraph"/>
      </w:pPr>
      <w:r>
        <w:t xml:space="preserve">Mexico City faces a chronic water scarcity issue, exacerbated by aging infrastructure and pollution of local aquifers. The primary function of the Chemical Engineer in this sector involves the design and optimization of membrane filtration systems and advanced oxidation processes (AOPs). These technologies are essential for treating wastewater to potable standards, thereby reducing dependency on external water sources.</w:t>
      </w:r>
    </w:p>
    <w:p>
      <w:pPr>
        <w:pStyle w:val="BodyText"/>
      </w:pPr>
      <w:r>
        <w:t xml:space="preserve">In Mexico City, traditional treatment methods often fall short due to high mineral content in the groundwater. Chemical Engineers must apply stoichiometric calculations and reaction kinetics modeling to design plants that can efficiently remove contaminants such as arsenic, lead, and nitrates. By implementing real-time monitoring systems based on chemical sensor technology, operators can adjust pH levels and coagulant dosages dynamically, ensuring consistent water quality.</w:t>
      </w:r>
    </w:p>
    <w:bookmarkEnd w:id="23"/>
    <w:bookmarkStart w:id="24" w:name="Xb758cf736bf90443c486e113877de2cea3493b2"/>
    <w:p>
      <w:pPr>
        <w:pStyle w:val="Heading3"/>
      </w:pPr>
      <w:r>
        <w:t xml:space="preserve">3.2 Air Quality Management and Atmospheric Chemistry</w:t>
      </w:r>
    </w:p>
    <w:p>
      <w:pPr>
        <w:pStyle w:val="FirstParagraph"/>
      </w:pPr>
      <w:r>
        <w:t xml:space="preserve">The capital region struggles with high levels of particulate matter (PM2.5 and PM10) and ozone pollution. The Chemical Engineer plays a crucial role in designing scrubbers, catalytic converters, and electrostatic precipitators used in both industrial sectors and vehicular exhaust systems.</w:t>
      </w:r>
    </w:p>
    <w:p>
      <w:pPr>
        <w:pStyle w:val="BodyText"/>
      </w:pPr>
      <w:r>
        <w:t xml:space="preserve">In Mexico City, where traffic congestion is severe, the deployment of chemical additives that improve fuel combustion efficiency can significantly reduce emissions. Furthermore, Chemical Engineers are responsible for analyzing atmospheric samples to identify specific pollutant sources. This data-driven approach allows municipal authorities in Mexico City to implement targeted regulations rather than broad restrictions.</w:t>
      </w:r>
    </w:p>
    <w:bookmarkEnd w:id="24"/>
    <w:bookmarkStart w:id="25" w:name="X4e8b8d4f7eed575356a0adad3cc15161325fc80"/>
    <w:p>
      <w:pPr>
        <w:pStyle w:val="Heading3"/>
      </w:pPr>
      <w:r>
        <w:t xml:space="preserve">3.3 Hazardous Waste Management and Circular Economy</w:t>
      </w:r>
    </w:p>
    <w:p>
      <w:pPr>
        <w:pStyle w:val="FirstParagraph"/>
      </w:pPr>
      <w:r>
        <w:t xml:space="preserve">As an industrial hub, Mexico City generates substantial amounts of hazardous chemical waste. The Chemical Engineer is tasked with developing safe disposal protocols and, more importantly, recycling strategies that convert waste into reusable materials.</w:t>
      </w:r>
    </w:p>
    <w:p>
      <w:pPr>
        <w:pStyle w:val="BodyText"/>
      </w:pPr>
      <w:r>
        <w:t xml:space="preserve">Innovation in Mexico City involves the development of bioremediation techniques where microorganisms are used to break down toxic chemicals found in soil and groundwater contaminated by historical industrial activities. Chemical Engineers must also design containment structures that prevent leaching into the urban water table, ensuring that the geological stability of Mexico City is not compromised by chemical contamination.</w:t>
      </w:r>
    </w:p>
    <w:bookmarkEnd w:id="25"/>
    <w:bookmarkEnd w:id="26"/>
    <w:bookmarkStart w:id="27" w:name="regulatory-framework-and-compliance"/>
    <w:p>
      <w:pPr>
        <w:pStyle w:val="Heading2"/>
      </w:pPr>
      <w:r>
        <w:t xml:space="preserve">4. Regulatory Framework and Compliance</w:t>
      </w:r>
    </w:p>
    <w:p>
      <w:pPr>
        <w:pStyle w:val="FirstParagraph"/>
      </w:pPr>
      <w:r>
        <w:t xml:space="preserve">All projects undertaken in Mexico City must adhere to strict national and local environmental regulations. The Chemical Engineer is responsible for ensuring that all industrial processes comply with NOM (Normas Oficiales Mexicanas) standards. This includes rigorous reporting of emissions, waste generation rates, and effluent quality.</w:t>
      </w:r>
    </w:p>
    <w:p>
      <w:pPr>
        <w:pStyle w:val="BodyText"/>
      </w:pPr>
      <w:r>
        <w:t xml:space="preserve">Non-compliance in Mexico City can result in severe penalties and operational shutdowns. Therefore, the Chemical Engineer must maintain up-to-date knowledge of legal requirements while simultaneously pushing for technological advancements that exceed minimum standards. This proactive stance not only ensures compliance but also enhances the public image of industrial entities operating within Mexico City.</w:t>
      </w:r>
    </w:p>
    <w:bookmarkEnd w:id="27"/>
    <w:bookmarkStart w:id="28" w:name="challenges-specific-to-mexico-city"/>
    <w:p>
      <w:pPr>
        <w:pStyle w:val="Heading2"/>
      </w:pPr>
      <w:r>
        <w:t xml:space="preserve">5. Challenges Specific to Mexico City</w:t>
      </w:r>
    </w:p>
    <w:p>
      <w:pPr>
        <w:pStyle w:val="FirstParagraph"/>
      </w:pPr>
      <w:r>
        <w:t xml:space="preserve">The dense urban fabric of Mexico City presents unique challenges for chemical engineering projects. Space constraints often prohibit the construction of large-scale treatment plants within city limits. Consequently, Chemical Engineers must design modular and compact systems that can be integrated into existing buildings or underground spaces.</w:t>
      </w:r>
    </w:p>
    <w:p>
      <w:pPr>
        <w:pStyle w:val="BodyText"/>
      </w:pPr>
      <w:r>
        <w:t xml:space="preserve">Additionally, the seismic activity in the region requires that all chemical storage tanks and processing units be designed with earthquake-resistant features. The Chemical Engineer must collaborate closely with structural engineers to ensure that containment vessels can withstand significant seismic forces without rupturing, which could lead to catastrophic chemical spills in populated areas.</w:t>
      </w:r>
    </w:p>
    <w:bookmarkEnd w:id="28"/>
    <w:bookmarkStart w:id="29" w:name="recommendations-and-future-outlook"/>
    <w:p>
      <w:pPr>
        <w:pStyle w:val="Heading2"/>
      </w:pPr>
      <w:r>
        <w:t xml:space="preserve">6. Recommendations and Future Outlook</w:t>
      </w:r>
    </w:p>
    <w:p>
      <w:pPr>
        <w:pStyle w:val="FirstParagraph"/>
      </w:pPr>
      <w:r>
        <w:t xml:space="preserve">To maximize the benefits of chemical engineering interventions in Mexico City, it is recommended that:</w:t>
      </w:r>
    </w:p>
    <w:p>
      <w:pPr>
        <w:pStyle w:val="BodyText"/>
      </w:pPr>
      <w:r>
        <w:rPr>
          <w:bCs/>
          <w:b/>
        </w:rPr>
        <w:t xml:space="preserve">Digital Twins Implementation:</w:t>
      </w:r>
    </w:p>
    <w:p>
      <w:pPr>
        <w:pStyle w:val="BodyText"/>
      </w:pPr>
      <w:r>
        <w:t xml:space="preserve">"</w:t>
      </w:r>
    </w:p>
    <w:p>
      <w:pPr>
        <w:pStyle w:val="BodyText"/>
      </w:pPr>
      <w:r>
        <w:t xml:space="preserve">Persistent Organic Pollutants (POPs): Focus research on removing emerging contaminants such as pharmaceutical residues from wastewater in Mexico City.</w:t>
      </w:r>
    </w:p>
    <w:p>
      <w:pPr>
        <w:pStyle w:val="BodyText"/>
      </w:pPr>
      <w:r>
        <w:t xml:space="preserve">Community Engagement:</w:t>
      </w:r>
    </w:p>
    <w:p>
      <w:pPr>
        <w:pStyle w:val="BodyText"/>
      </w:pPr>
      <w:r>
        <w:t xml:space="preserve">"</w:t>
      </w:r>
    </w:p>
    <w:bookmarkEnd w:id="29"/>
    <w:bookmarkStart w:id="30" w:name="conclusion"/>
    <w:p>
      <w:pPr>
        <w:pStyle w:val="Heading2"/>
      </w:pPr>
      <w:r>
        <w:t xml:space="preserve">7. Conclusion</w:t>
      </w:r>
    </w:p>
    <w:p>
      <w:pPr>
        <w:pStyle w:val="FirstParagraph"/>
      </w:pPr>
      <w:r>
        <w:t xml:space="preserve">The role of the Chemical Engineer in Mexico City is indispensable for achieving sustainable urban development. By addressing water scarcity, improving air quality, and managing hazardous waste through innovative chemical processes, we can mitigate the environmental impacts associated with one of the world's largest megacities.</w:t>
      </w:r>
    </w:p>
    <w:p>
      <w:pPr>
        <w:pStyle w:val="BodyText"/>
      </w:pPr>
      <w:r>
        <w:t xml:space="preserve">This Project Report confirms that investing in Chemical Engineer expertise yields long-term economic and social benefits for Mexico City. The integration of advanced chemical technologies into municipal infrastructure will not only protect public health but also position Mexico City as a leader in sustainable urban engineering practices.</w:t>
      </w:r>
    </w:p>
    <w:p>
      <w:r>
        <w:pict>
          <v:rect style="width:0;height:1.5pt" o:hralign="center" o:hrstd="t" o:hr="t"/>
        </w:pict>
      </w:r>
    </w:p>
    <w:p>
      <w:pPr>
        <w:pStyle w:val="FirstParagraph"/>
      </w:pPr>
      <w:r>
        <w:rPr>
          <w:iCs/>
          <w:i/>
        </w:rPr>
        <w:t xml:space="preserve">Note: This document serves as a comprehensive overview for stakeholders involved in the development and maintenance of industrial infrastructure in Mexico City, highlighting the critical contributions of Chemical Engineering disciplines.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Mexico City</dc:title>
  <dc:creator/>
  <dc:language>en</dc:language>
  <cp:keywords/>
  <dcterms:created xsi:type="dcterms:W3CDTF">2026-07-30T03:56:46Z</dcterms:created>
  <dcterms:modified xsi:type="dcterms:W3CDTF">2026-07-30T03:56:46Z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