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da9963ef69bf65fd4231abb0bc4ba5f1b76c8d"/>
    <w:p>
      <w:pPr>
        <w:pStyle w:val="Heading1"/>
      </w:pPr>
      <w:r>
        <w:t xml:space="preserve">Comprehensive Project Report on the Role of the Chemical Engineer in the United Arab Emirates Abu Dhabi</w:t>
      </w:r>
    </w:p>
    <w:bookmarkStart w:id="20" w:name="executive-summary"/>
    <w:p>
      <w:pPr>
        <w:pStyle w:val="Heading2"/>
      </w:pPr>
      <w:r>
        <w:t xml:space="preserve">1. Executive Summary</w:t>
      </w:r>
    </w:p>
    <w:p>
      <w:pPr>
        <w:pStyle w:val="FirstParagraph"/>
      </w:pPr>
      <w:r>
        <w:t xml:space="preserve">This project report provides an in-depth analysis of the critical role played by a Chemical Engineer within the industrial landscape of Abu Dhabi, United Arab Emirates. As one of the fastest-growing economic hubs in the Middle East, Abu Dhabi has positioned itself as a global leader in energy production, petrochemicals, water desalination, and advanced manufacturing. The demand for skilled Chemical Engineers has never been higher, driven by Vision 2030 and subsequent economic diversification strategies. This document outlines the specific responsibilities of a Chemical Engineer in this region, the technical challenges encountered in the harsh environmental conditions of Abu Dhabi, safety protocols mandated by local authorities such as ADQ (Abu Dhabi Quality and Conformity Council), and future career trajectories aligned with sustainability goals.</w:t>
      </w:r>
    </w:p>
    <w:bookmarkEnd w:id="20"/>
    <w:bookmarkStart w:id="21" w:name="introduction-to-the-industrial-context"/>
    <w:p>
      <w:pPr>
        <w:pStyle w:val="Heading2"/>
      </w:pPr>
      <w:r>
        <w:t xml:space="preserve">2. Introduction to the Industrial Context</w:t>
      </w:r>
    </w:p>
    <w:p>
      <w:pPr>
        <w:pStyle w:val="FirstParagraph"/>
      </w:pPr>
      <w:r>
        <w:t xml:space="preserve">The United Arab Emirates is renowned for its vast hydrocarbon reserves, but Abu Dhabi specifically serves as the economic heart of the nation. The emirate is home to some of the largest oil and gas processing facilities in the world, operated by entities such as ADNOC (Abu Dhabi National Oil Company) and its subsidiaries. For a Chemical Engineer working in this region, the context extends far beyond traditional extraction processes. It involves complex downstream integration where crude oil is refined into high-value petrochemicals, plastics, and fertilizers.</w:t>
      </w:r>
    </w:p>
    <w:p>
      <w:pPr>
        <w:pStyle w:val="BodyText"/>
      </w:pPr>
      <w:r>
        <w:t xml:space="preserve">Furthermore, Abu Dhabi’s geographical location presents unique operational parameters. The high ambient temperatures and humidity levels significantly impact process efficiency, equipment corrosion rates, and cooling system requirements. Therefore a Chemical Engineer must possess not only theoretical knowledge but also practical adaptability to design systems that withstand these extreme environmental variables while maintaining optimal output.</w:t>
      </w:r>
    </w:p>
    <w:bookmarkEnd w:id="21"/>
    <w:bookmarkStart w:id="22" w:name="X8fb04b6cda47bc1e461107abcef3a132aafdc8d"/>
    <w:p>
      <w:pPr>
        <w:pStyle w:val="Heading2"/>
      </w:pPr>
      <w:r>
        <w:t xml:space="preserve">3. Core Responsibilities of the Chemical Engineer in Abu Dhabi</w:t>
      </w:r>
    </w:p>
    <w:p>
      <w:pPr>
        <w:pStyle w:val="FirstParagraph"/>
      </w:pPr>
      <w:r>
        <w:t xml:space="preserve">The role of a Chemical Engineer in Abu Dhabi is multifaceted, requiring expertise in process design, optimization, and environmental management. Key responsibilities include:</w:t>
      </w:r>
    </w:p>
    <w:p>
      <w:pPr>
        <w:numPr>
          <w:ilvl w:val="0"/>
          <w:numId w:val="1001"/>
        </w:numPr>
        <w:pStyle w:val="Compact"/>
      </w:pPr>
      <w:r>
        <w:rPr>
          <w:bCs/>
          <w:b/>
        </w:rPr>
        <w:t xml:space="preserve">Process Optimization and Efficiency:</w:t>
      </w:r>
      <w:r>
        <w:t xml:space="preserve"> </w:t>
      </w:r>
      <w:r>
        <w:t xml:space="preserve">Engineers are tasked with maximizing yield from existing plants. In the petrochemical sector located on Yas Island or KIZAD (Khalifa Industrial Zone Abu Dhabi), engineers utilize simulation software like Aspen Plus or HYSYS to model processes, identifying bottlenecks and implementing heat integration strategies to reduce energy consumption.</w:t>
      </w:r>
    </w:p>
    <w:p>
      <w:pPr>
        <w:numPr>
          <w:ilvl w:val="0"/>
          <w:numId w:val="1001"/>
        </w:numPr>
        <w:pStyle w:val="Compact"/>
      </w:pPr>
      <w:r>
        <w:rPr>
          <w:bCs/>
          <w:b/>
        </w:rPr>
        <w:t xml:space="preserve">Petrochemical Production Management:</w:t>
      </w:r>
      <w:r>
        <w:t xml:space="preserve"> </w:t>
      </w:r>
      <w:r>
        <w:t xml:space="preserve">With major projects such as the Ethylene Plant expansions and downstream derivatives production, Chemical Engineers oversee the conversion of raw materials into products like polyethylene and polypropylene. This requires precise control over reactor temperatures, pressures, and catalyst efficiencies to ensure product purity meets international export standards.</w:t>
      </w:r>
    </w:p>
    <w:p>
      <w:pPr>
        <w:numPr>
          <w:ilvl w:val="0"/>
          <w:numId w:val="1001"/>
        </w:numPr>
        <w:pStyle w:val="Compact"/>
      </w:pPr>
      <w:r>
        <w:rPr>
          <w:bCs/>
          <w:b/>
        </w:rPr>
        <w:t xml:space="preserve">Water Desalination Technology:</w:t>
      </w:r>
      <w:r>
        <w:t xml:space="preserve"> </w:t>
      </w:r>
      <w:r>
        <w:t xml:space="preserve">Given the arid climate of Abu Dhabi, water security is paramount. Chemical Engineers play a pivotal role in designing and maintaining Reverse Osmosis (RO) plants and Multi-Stage Flash (MSF) distillation units. They manage membrane fouling prevention, chemical dosing for anti-scaling, and energy recovery devices to make desalination more cost-effective and sustainable.</w:t>
      </w:r>
    </w:p>
    <w:p>
      <w:pPr>
        <w:numPr>
          <w:ilvl w:val="0"/>
          <w:numId w:val="1001"/>
        </w:numPr>
        <w:pStyle w:val="Compact"/>
      </w:pPr>
      <w:r>
        <w:rPr>
          <w:bCs/>
          <w:b/>
        </w:rPr>
        <w:t xml:space="preserve">Quality Control and Standards Compliance:</w:t>
      </w:r>
      <w:r>
        <w:t xml:space="preserve"> </w:t>
      </w:r>
      <w:r>
        <w:t xml:space="preserve">Strict adherence to international ISO standards and local UAE regulations is mandatory. Engineers implement rigorous quality assurance protocols at every stage of production, ensuring that fuels, lubricants, and chemicals meet specific octane ratings or viscosity indexes required for both domestic use and global export.</w:t>
      </w:r>
    </w:p>
    <w:bookmarkEnd w:id="22"/>
    <w:bookmarkStart w:id="23" w:name="Xb2392c270a364cc9ad92bf40e7d2ae289f93bbf"/>
    <w:p>
      <w:pPr>
        <w:pStyle w:val="Heading2"/>
      </w:pPr>
      <w:r>
        <w:t xml:space="preserve">4. Health, Safety, and Environmental (HSE) Considerations</w:t>
      </w:r>
    </w:p>
    <w:p>
      <w:pPr>
        <w:pStyle w:val="FirstParagraph"/>
      </w:pPr>
      <w:r>
        <w:t xml:space="preserve">In the United Arab Emirates Abu Dhabi, HSE is not merely a regulatory box to check; it is a cultural cornerstone of industrial operations. The oil and gas industry operates under some of the strictest safety regimes globally. A Chemical Engineer must be proficient in Hazard and Operability Studies (HAZOP), Quantitative Risk Assessment (QRA), and Process Safety Management (PSM).</w:t>
      </w:r>
    </w:p>
    <w:p>
      <w:pPr>
        <w:pStyle w:val="BodyText"/>
      </w:pPr>
      <w:r>
        <w:t xml:space="preserve">Specific challenges in Abu Dhabi include managing thermal stress on equipment due to solar radiation and ensuring that waste disposal methods do not harm the sensitive marine ecosystem of the Arabian Gulf. Chemical Engineers are responsible for designing closed-loop systems where possible, minimizing effluent discharge, and treating wastewater to meet zero-liquid-discharge (ZLD) criteria wherever feasible. Compliance with environmental protection laws enforced by the Department of Municipalities and Transport is a daily operational reality.</w:t>
      </w:r>
    </w:p>
    <w:bookmarkEnd w:id="23"/>
    <w:bookmarkStart w:id="24" w:name="X5a60f428847194157dcc02eed3003af1c7e1414"/>
    <w:p>
      <w:pPr>
        <w:pStyle w:val="Heading2"/>
      </w:pPr>
      <w:r>
        <w:t xml:space="preserve">5. Technological Innovation and Digital Transformation</w:t>
      </w:r>
    </w:p>
    <w:p>
      <w:pPr>
        <w:pStyle w:val="FirstParagraph"/>
      </w:pPr>
      <w:r>
        <w:t xml:space="preserve">The current era in Abu Dhabi is defined by Industry 4.0 adoption. Chemical Engineers are increasingly leveraging Artificial Intelligence (AI) and Machine Learning (ML) for predictive maintenance of pumps, compressors, and heat exchangers. By integrating IoT sensors with historical process data, engineers can predict equipment failures before they occur, reducing unplanned downtime which is costly in high-volume production environments.</w:t>
      </w:r>
    </w:p>
    <w:p>
      <w:pPr>
        <w:pStyle w:val="BodyText"/>
      </w:pPr>
      <w:r>
        <w:t xml:space="preserve">Additionally, there is a strong focus on Carbon Capture Utilization and Storage (CCUS) technologies. As part of the UAE’s Net Zero 2050 Strategic Initiative, Chemical Engineers are at the forefront of developing capture processes that remove CO2 from industrial emissions. Projects such as the Al Reyadah facility in Abu Dhabi demonstrate how engineers can integrate CCUS into existing power generation and hydrogen production setups, turning a greenhouse gas into a useful commodity for enhanced oil recovery or chemical synthesis.</w:t>
      </w:r>
    </w:p>
    <w:bookmarkEnd w:id="24"/>
    <w:bookmarkStart w:id="25" w:name="Xe91c3e59b7f9d679ec144bcc91dcd9f8ce4a3fa"/>
    <w:p>
      <w:pPr>
        <w:pStyle w:val="Heading2"/>
      </w:pPr>
      <w:r>
        <w:t xml:space="preserve">6. Career Development and Educational Requirements</w:t>
      </w:r>
    </w:p>
    <w:p>
      <w:pPr>
        <w:pStyle w:val="FirstParagraph"/>
      </w:pPr>
      <w:r>
        <w:t xml:space="preserve">To succeed as a Chemical Engineer in Abu Dhabi, professionals typically require a Bachelor’s degree in Chemical Engineering from an accredited university, with many senior roles preferring Master’s degrees or PhDs specializing in thermodynamics, reaction engineering, or materials science. Professional certification such as the Chartered Engineer (CEng) status is highly valued.</w:t>
      </w:r>
    </w:p>
    <w:p>
      <w:pPr>
        <w:pStyle w:val="BodyText"/>
      </w:pPr>
      <w:r>
        <w:t xml:space="preserve">Soft skills are equally critical. The workforce in Abu Dhabi is multicultural and multinational. Therefore, a Chemical Engineer must demonstrate excellent communication skills to collaborate with diverse teams comprising expatriates and local nationals. Understanding the cultural nuances of working in the Middle East fosters better teamwork and project execution.</w:t>
      </w:r>
    </w:p>
    <w:p>
      <w:pPr>
        <w:pStyle w:val="BodyText"/>
      </w:pPr>
      <w:r>
        <w:t xml:space="preserve">Continuous professional development is encouraged through organizations like ADNOC’s training academies or international bodies like AIChE (American Institute of Chemical Engineers). Staying updated on green chemistry principles and renewable energy integration is essential for long-term career growth in this dynamic market.</w:t>
      </w:r>
    </w:p>
    <w:bookmarkEnd w:id="25"/>
    <w:bookmarkStart w:id="26" w:name="future-outlook-and-strategic-importance"/>
    <w:p>
      <w:pPr>
        <w:pStyle w:val="Heading2"/>
      </w:pPr>
      <w:r>
        <w:t xml:space="preserve">7. Future Outlook and Strategic Importance</w:t>
      </w:r>
    </w:p>
    <w:p>
      <w:pPr>
        <w:pStyle w:val="FirstParagraph"/>
      </w:pPr>
      <w:r>
        <w:t xml:space="preserve">The future trajectory for a Chemical Engineer in the United Arab Emirates Abu Dhabi is bright and evolving. The shift towards a knowledge-based economy means that engineers are no longer just operators but innovators driving the transition to clean energy. Hydrogen production, particularly green hydrogen using solar power, represents a massive new sector requiring specialized chemical processing skills.</w:t>
      </w:r>
    </w:p>
    <w:p>
      <w:pPr>
        <w:pStyle w:val="BodyText"/>
      </w:pPr>
      <w:r>
        <w:t xml:space="preserve">Moreover, the expansion of the plastics recycling industry in Abu Dhabi offers opportunities for engineers skilled in polymer chemistry and waste management technologies. As the region moves away from pure reliance on crude oil exports toward value-added manufacturing, the complexity and sophistication of engineering challenges will increase, offering greater professional fulfillment and impact.</w:t>
      </w:r>
    </w:p>
    <w:bookmarkEnd w:id="26"/>
    <w:bookmarkStart w:id="27" w:name="conclusion"/>
    <w:p>
      <w:pPr>
        <w:pStyle w:val="Heading2"/>
      </w:pPr>
      <w:r>
        <w:t xml:space="preserve">8. Conclusion</w:t>
      </w:r>
    </w:p>
    <w:p>
      <w:pPr>
        <w:pStyle w:val="FirstParagraph"/>
      </w:pPr>
      <w:r>
        <w:t xml:space="preserve">In conclusion, the role of a Chemical Engineer in Abu Dhabi is pivotal to the nation’s economic stability and technological advancement. Operating within the complex framework of the United Arab Emirates Abu Dhabi, these professionals manage critical infrastructure ranging from massive refineries to vital desalination plants. They navigate stringent environmental regulations while driving innovation through digitalization and sustainable practices. As the region continues to diversify its economy under visionary leadership, Chemical Engineers will remain at the forefront of industrial progress, ensuring that Abu Dhabi remains a global leader in energy and chemical manufacturing for decades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2026-07-29T14:35:30Z</dcterms:created>
  <dcterms:modified xsi:type="dcterms:W3CDTF">2026-07-29T14:35:30Z</dcterms:modified>
</cp:coreProperties>
</file>

<file path=docProps/custom.xml><?xml version="1.0" encoding="utf-8"?>
<Properties xmlns="http://schemas.openxmlformats.org/officeDocument/2006/custom-properties" xmlns:vt="http://schemas.openxmlformats.org/officeDocument/2006/docPropsVTypes"/>
</file>