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30" w:name="X061cc15b8c167533659a8c2089a365a6ed77faa"/>
    <w:p>
      <w:pPr>
        <w:pStyle w:val="Heading1"/>
      </w:pPr>
      <w:r>
        <w:t xml:space="preserve">Project Report: The Role and Impact of Chemical Engineers in United States New York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Industry Stakeholders, Municipal Planning Committee, and Engineering Associations</w:t>
      </w:r>
      <w:r>
        <w:br/>
      </w:r>
      <w:r>
        <w:rPr>
          <w:bCs/>
          <w:b/>
        </w:rPr>
        <w:t xml:space="preserve">From:</w:t>
      </w:r>
      <w:r>
        <w:t xml:space="preserve"> </w:t>
      </w:r>
      <w:r>
        <w:t xml:space="preserve">Department of Industrial Analysis and Development</w:t>
      </w:r>
      <w:r>
        <w:br/>
      </w:r>
      <w:r>
        <w:rPr>
          <w:bCs/>
          <w:b/>
        </w:rPr>
        <w:t xml:space="preserve">Subject:</w:t>
      </w:r>
      <w:r>
        <w:t xml:space="preserve">A comprehensive assessment of Chemical Engineer contributions within the dynamic metropolitan landscape of United States New York City.</w:t>
      </w:r>
    </w:p>
    <w:bookmarkStart w:id="20" w:name="executive-summary"/>
    <w:p>
      <w:pPr>
        <w:pStyle w:val="Heading2"/>
      </w:pPr>
      <w:r>
        <w:t xml:space="preserve">1. Executive Summary</w:t>
      </w:r>
    </w:p>
    <w:p>
      <w:pPr>
        <w:pStyle w:val="FirstParagraph"/>
      </w:pPr>
      <w:r>
        <w:t xml:space="preserve">This Project Report provides a detailed analysis of the critical role played by the Chemical Engineer in the economic, environmental, and industrial infrastructure of United States New York City. While often perceived primarily as a hub for finance and technology, United States New York City maintains a robust portfolio of advanced manufacturing, pharmaceutical production, water treatment facilities, and sustainable energy initiatives. The Chemical Engineer serves as the linchpin in optimizing these processes to meet the rigorous demands of one of the world's most densely populated urban centers. This report outlines current applications, challenges faced by professionals in this field within United States New York City, future trends driven by sustainability mandates, and recommendations for enhancing workforce development.</w:t>
      </w:r>
    </w:p>
    <w:bookmarkEnd w:id="20"/>
    <w:bookmarkStart w:id="21" w:name="introduction"/>
    <w:p>
      <w:pPr>
        <w:pStyle w:val="Heading2"/>
      </w:pPr>
      <w:r>
        <w:t xml:space="preserve">2. Introduction</w:t>
      </w:r>
    </w:p>
    <w:p>
      <w:pPr>
        <w:pStyle w:val="FirstParagraph"/>
      </w:pPr>
      <w:r>
        <w:t xml:space="preserve">The integration of advanced chemical processes into the urban fabric of United States New York City is a testament to the evolving nature of modern engineering. Unlike traditional industrial hubs located in rural areas due to land availability, United States New York City presents a unique case study where high-value, low-footprint chemical engineering solutions are implemented within a dense metropolitan environment. The Chemical Engineer is not merely involved in large-scale production but also in waste management, public health safety through water purification, and the development of green building materials.</w:t>
      </w:r>
    </w:p>
    <w:p>
      <w:pPr>
        <w:pStyle w:val="BodyText"/>
      </w:pPr>
      <w:r>
        <w:t xml:space="preserve">The objective of this Project Report is to document the specific contributions of the Chemical Engineer sector within United States New York City. It aims to highlight how these professionals navigate regulatory complexities, technological advancements, and environmental constraints to support the city's growth while maintaining safety and sustainability standards.</w:t>
      </w:r>
    </w:p>
    <w:bookmarkEnd w:id="21"/>
    <w:bookmarkStart w:id="25" w:name="X8f351a2cfa8b9c4ae56d8cda04b94b2ae397384"/>
    <w:p>
      <w:pPr>
        <w:pStyle w:val="Heading2"/>
      </w:pPr>
      <w:r>
        <w:t xml:space="preserve">3. Key Sectors of Chemical Engineering in United States New York City</w:t>
      </w:r>
    </w:p>
    <w:bookmarkStart w:id="22" w:name="X36a1a1094645df876ff3904fae0c849a654fe7f"/>
    <w:p>
      <w:pPr>
        <w:pStyle w:val="Heading3"/>
      </w:pPr>
      <w:r>
        <w:t xml:space="preserve">3.1 Pharmaceutical and Biotechnology Industry</w:t>
      </w:r>
    </w:p>
    <w:p>
      <w:pPr>
        <w:pStyle w:val="FirstParagraph"/>
      </w:pPr>
      <w:r>
        <w:t xml:space="preserve">The pharmaceutical sector is a cornerstone of the economy in United States New York City, particularly with the concentration of research facilities in neighborhoods such as Long Island City and downtown Brooklyn. The Chemical Engineer plays a pivotal role in scaling up laboratory discoveries into commercial manufacturing processes. This involves complex tasks such as reaction engineering, separation processes, and quality control assurance. In United States New York City, where regulatory oversight by the FDA is stringent, Chemical Engineers ensure that production lines comply with Good Manufacturing Practices (GMP). The ability to produce high-purity active pharmaceutical ingredients (APIs) in limited spaces requires innovative process design—a key competency of the modern Chemical Engineer.</w:t>
      </w:r>
    </w:p>
    <w:bookmarkEnd w:id="22"/>
    <w:bookmarkStart w:id="23" w:name="water-treatment-and-public-utilities"/>
    <w:p>
      <w:pPr>
        <w:pStyle w:val="Heading3"/>
      </w:pPr>
      <w:r>
        <w:t xml:space="preserve">3.2 Water Treatment and Public Utilities</w:t>
      </w:r>
    </w:p>
    <w:p>
      <w:pPr>
        <w:pStyle w:val="FirstParagraph"/>
      </w:pPr>
      <w:r>
        <w:t xml:space="preserve">Sustaining a population of over eight million people requires an immense and reliable water infrastructure. The Chemical Engineer is central to the operation and optimization of water treatment plants serving United States New York City. From initial filtration to disinfection processes using chlorine or advanced oxidation techniques, these professionals ensure that drinking water meets safety standards. Furthermore, wastewater management is critical; Chemical Engineers design systems that treat sewage before discharge into surrounding water bodies, preventing environmental contamination and protecting public health in densely populated boroughs.</w:t>
      </w:r>
    </w:p>
    <w:bookmarkEnd w:id="23"/>
    <w:bookmarkStart w:id="24" w:name="sustainable-energy-and-waste-management"/>
    <w:p>
      <w:pPr>
        <w:pStyle w:val="Heading3"/>
      </w:pPr>
      <w:r>
        <w:t xml:space="preserve">3.3 Sustainable Energy and Waste Management</w:t>
      </w:r>
    </w:p>
    <w:p>
      <w:pPr>
        <w:pStyle w:val="FirstParagraph"/>
      </w:pPr>
      <w:r>
        <w:t xml:space="preserve">In response to the climate goals set by the local government of United States New York City, Chemical Engineers are leading initiatives in waste-to-energy conversion and renewable fuel production. The city’s extensive waste management infrastructure relies on chemical processes to convert municipal solid waste into energy or recyclable materials. Additionally, research and development in battery technology for electric vehicles (EVs) are gaining traction in United States New York City, requiring Chemical Engineers to develop novel electrolytes and electrode materials that enhance efficiency and safety.</w:t>
      </w:r>
    </w:p>
    <w:bookmarkEnd w:id="24"/>
    <w:bookmarkEnd w:id="25"/>
    <w:bookmarkStart w:id="26" w:name="X694e24d91d61eb5c928a443980290e76d7e7a8b"/>
    <w:p>
      <w:pPr>
        <w:pStyle w:val="Heading2"/>
      </w:pPr>
      <w:r>
        <w:t xml:space="preserve">4. Challenges Faced by the Chemical Engineer Sector</w:t>
      </w:r>
    </w:p>
    <w:p>
      <w:pPr>
        <w:pStyle w:val="FirstParagraph"/>
      </w:pPr>
      <w:r>
        <w:t xml:space="preserve">Operating within United States New York City presents distinct challenges for the Chemical Engineer. Firstly, spatial constraints limit the size of facilities, necessitating compact and modular process designs. This requires a higher level of innovation and efficiency compared to traditional sprawling industrial parks.</w:t>
      </w:r>
    </w:p>
    <w:p>
      <w:pPr>
        <w:pStyle w:val="BodyText"/>
      </w:pPr>
      <w:r>
        <w:t xml:space="preserve">Secondly, regulatory compliance in United States New York City is intense. The intersection of federal regulations with local environmental laws creates a complex legal landscape. Chemical Engineers must stay abreast of changing emissions standards, waste disposal protocols, and safety codes specific to urban environments. Thirdly, community relations are paramount. In a dense city like United States New York City, public perception regarding industrial activities can significantly impact project viability. Chemical Engineers must engage in transparent communication about safety measures and environmental impacts to maintain social license to operate.</w:t>
      </w:r>
    </w:p>
    <w:bookmarkEnd w:id="26"/>
    <w:bookmarkStart w:id="27" w:name="future-trends-and-opportunities"/>
    <w:p>
      <w:pPr>
        <w:pStyle w:val="Heading2"/>
      </w:pPr>
      <w:r>
        <w:t xml:space="preserve">5. Future Trends and Opportunities</w:t>
      </w:r>
    </w:p>
    <w:p>
      <w:pPr>
        <w:pStyle w:val="FirstParagraph"/>
      </w:pPr>
      <w:r>
        <w:t xml:space="preserve">The future of the Chemical Engineer in United States New York City is closely tied to sustainability and digitalization. The city’s "Climate Mobilization Act" demands significant reductions in carbon emissions across all sectors, including industry. This drives demand for Chemical Engineers skilled in carbon capture technologies, green chemistry principles, and circular economy models.</w:t>
      </w:r>
    </w:p>
    <w:p>
      <w:pPr>
        <w:pStyle w:val="BodyText"/>
      </w:pPr>
      <w:r>
        <w:t xml:space="preserve">Moreover, the integration of Artificial Intelligence (AI) and machine learning into process control systems is transforming operations. In United States New York City, smart factories are emerging where Chemical Engineers utilize data analytics to predict equipment failures, optimize energy consumption in real-time, and enhance product quality. This digital transformation offers opportunities for professionals who can bridge the gap between traditional chemical engineering principles and computational science.</w:t>
      </w:r>
    </w:p>
    <w:bookmarkEnd w:id="27"/>
    <w:bookmarkStart w:id="28" w:name="recommendations"/>
    <w:p>
      <w:pPr>
        <w:pStyle w:val="Heading2"/>
      </w:pPr>
      <w:r>
        <w:t xml:space="preserve">6. Recommendations</w:t>
      </w:r>
    </w:p>
    <w:p>
      <w:pPr>
        <w:pStyle w:val="FirstParagraph"/>
      </w:pPr>
      <w:r>
        <w:t xml:space="preserve">To further strengthen the impact of Chemical Engineer initiatives in United States New York City, the following recommendations are proposed:</w:t>
      </w:r>
    </w:p>
    <w:p>
      <w:pPr>
        <w:numPr>
          <w:ilvl w:val="0"/>
          <w:numId w:val="1001"/>
        </w:numPr>
        <w:pStyle w:val="Compact"/>
      </w:pPr>
      <w:r>
        <w:rPr>
          <w:bCs/>
          <w:b/>
        </w:rPr>
        <w:t xml:space="preserve">Educational Partnerships:</w:t>
      </w:r>
      <w:r>
        <w:t xml:space="preserve"> </w:t>
      </w:r>
      <w:r>
        <w:t xml:space="preserve">Collaborate with local universities to tailor engineering curricula towards urban-specific challenges, such as process intensification and environmental remediation.</w:t>
      </w:r>
    </w:p>
    <w:p>
      <w:pPr>
        <w:numPr>
          <w:ilvl w:val="0"/>
          <w:numId w:val="1001"/>
        </w:numPr>
        <w:pStyle w:val="Compact"/>
      </w:pPr>
      <w:r>
        <w:rPr>
          <w:bCs/>
          <w:b/>
        </w:rPr>
        <w:t xml:space="preserve">Innovation Hubs:</w:t>
      </w:r>
      <w:r>
        <w:t xml:space="preserve"> </w:t>
      </w:r>
      <w:r>
        <w:t xml:space="preserve">Establish dedicated innovation centers in United States New York City focused on green chemistry and sustainable manufacturing, attracting investment and talent.</w:t>
      </w:r>
    </w:p>
    <w:p>
      <w:pPr>
        <w:numPr>
          <w:ilvl w:val="0"/>
          <w:numId w:val="1001"/>
        </w:numPr>
        <w:pStyle w:val="Compact"/>
      </w:pPr>
      <w:r>
        <w:rPr>
          <w:bCs/>
          <w:b/>
        </w:rPr>
        <w:t xml:space="preserve">Certification Programs:</w:t>
      </w:r>
      <w:r>
        <w:t xml:space="preserve"> </w:t>
      </w:r>
      <w:r>
        <w:t xml:space="preserve">Develop specialized certification programs for Chemical Engineers focusing on regulatory compliance and safety management in high-density urban settings.</w:t>
      </w:r>
    </w:p>
    <w:bookmarkEnd w:id="28"/>
    <w:bookmarkStart w:id="29" w:name="conclusion"/>
    <w:p>
      <w:pPr>
        <w:pStyle w:val="Heading2"/>
      </w:pPr>
      <w:r>
        <w:t xml:space="preserve">7. Conclusion</w:t>
      </w:r>
    </w:p>
    <w:p>
      <w:pPr>
        <w:pStyle w:val="FirstParagraph"/>
      </w:pPr>
      <w:r>
        <w:t xml:space="preserve">In conclusion, the Chemical Engineer remains an indispensable asset to the industrial ecosystem of United States New York City. From ensuring clean water and safe pharmaceuticals to driving sustainable energy solutions, their expertise underpins the city’s quality of life and economic resilience. As United States New York City continues to evolve into a smarter, greener metropolis, the role of the Chemical Engineer will only expand in significance. By addressing current challenges and embracing future technologies, professionals in this field can continue to contribute meaningfully to the progress and sustainability of United States New York City.</w:t>
      </w:r>
    </w:p>
    <w:p>
      <w:pPr>
        <w:pStyle w:val="BodyText"/>
      </w:pPr>
      <w:r>
        <w:t xml:space="preserve">This Project Report underscores the need for continued support, investment, and recognition of Chemical Engineer contributions within United States New York City’s broader strategic planning framework.</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Chemical Engineering in United States New York City</dc:title>
  <dc:creator/>
  <dc:language>en</dc:language>
  <cp:keywords/>
  <dcterms:created xsi:type="dcterms:W3CDTF">2026-07-30T03:13:52Z</dcterms:created>
  <dcterms:modified xsi:type="dcterms:W3CDTF">2026-07-30T03:13:52Z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