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Accra</w:t>
      </w:r>
      <w:r>
        <w:t xml:space="preserve"> </w:t>
      </w:r>
      <w:r>
        <w:t xml:space="preserve">Infrastructure</w:t>
      </w:r>
      <w:r>
        <w:t xml:space="preserve"> </w:t>
      </w:r>
      <w:r>
        <w:t xml:space="preserve">Development</w:t>
      </w:r>
    </w:p>
    <w:bookmarkStart w:id="27" w:name="civil-engineering-project-report"/>
    <w:p>
      <w:pPr>
        <w:pStyle w:val="Heading1"/>
      </w:pPr>
      <w:r>
        <w:t xml:space="preserve">Civil Engineering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Works and Housing, Republic of Ghana</w:t>
      </w:r>
      <w:r>
        <w:br/>
      </w:r>
      <w:r>
        <w:rPr>
          <w:bCs/>
          <w:b/>
        </w:rPr>
        <w:t xml:space="preserve">From:</w:t>
      </w:r>
      <w:r>
        <w:t xml:space="preserve"> </w:t>
      </w:r>
      <w:r>
        <w:t xml:space="preserve">Senior Civil Engineering Team</w:t>
      </w:r>
      <w:r>
        <w:br/>
      </w:r>
      <w:r>
        <w:rPr>
          <w:bCs/>
          <w:b/>
        </w:rPr>
        <w:t xml:space="preserve">Subject: Comprehensive Infrastructure Analysis for the Greater Accra Region</w:t>
      </w:r>
    </w:p>
    <w:bookmarkStart w:id="20" w:name="executive-summary"/>
    <w:p>
      <w:pPr>
        <w:pStyle w:val="Heading2"/>
      </w:pPr>
      <w:r>
        <w:t xml:space="preserve">1. Executive Summary</w:t>
      </w:r>
    </w:p>
    <w:p>
      <w:pPr>
        <w:pStyle w:val="FirstParagraph"/>
      </w:pPr>
      <w:r>
        <w:t xml:space="preserve">This document serves as a comprehensive Project Report detailing the critical infrastructure challenges and engineering solutions required within the dynamic landscape of Ghana Accra. As one of West Africa's most rapidly urbanizing economic hubs, Ghana Accra requires robust civil engineering interventions to sustain its growth trajectory. This report evaluates current structural deficiencies, proposes innovative construction methodologies suitable for local soil conditions, and outlines a strategic framework for sustainable urban development in the capital city.</w:t>
      </w:r>
    </w:p>
    <w:bookmarkEnd w:id="20"/>
    <w:bookmarkStart w:id="21" w:name="Xef3f243aabb237f93278531be0d978d98a56760"/>
    <w:p>
      <w:pPr>
        <w:pStyle w:val="Heading2"/>
      </w:pPr>
      <w:r>
        <w:t xml:space="preserve">2. Project Background: The Context of Ghana Accra</w:t>
      </w:r>
    </w:p>
    <w:p>
      <w:pPr>
        <w:pStyle w:val="FirstParagraph"/>
      </w:pPr>
      <w:r>
        <w:t xml:space="preserve">The urbanization rate in Ghana has surged significantly over the past decade, placing immense pressure on existing infrastructure networks. Ghana Accra is no longer just a political center but a burgeoning commercial metropolis attracting international investment. However, this growth has outpaced the capacity of legacy civil engineering systems originally designed for smaller populations.</w:t>
      </w:r>
      <w:r>
        <w:t xml:space="preserve"> </w:t>
      </w:r>
      <w:r>
        <w:t xml:space="preserve">Key issues identified include inadequate drainage systems that lead to severe flooding during the rainy season, congested road networks that hamper economic productivity, and a housing deficit that necessitates high-density vertical construction. The role of the Civil Engineer in this context is not merely about building structures; it is about engineering resilience into a city facing climate change vulnerabilities and rapid demographic shifts.</w:t>
      </w:r>
    </w:p>
    <w:bookmarkEnd w:id="21"/>
    <w:bookmarkStart w:id="22" w:name="technical-challenges-in-the-region"/>
    <w:p>
      <w:pPr>
        <w:pStyle w:val="Heading2"/>
      </w:pPr>
      <w:r>
        <w:t xml:space="preserve">3. Technical Challenges in the Region</w:t>
      </w:r>
    </w:p>
    <w:p>
      <w:pPr>
        <w:pStyle w:val="FirstParagraph"/>
      </w:pPr>
      <w:r>
        <w:t xml:space="preserve">When analyzing the specific requirements for civil engineering projects in Ghana Accra, several technical challenges emerge:</w:t>
      </w:r>
      <w:r>
        <w:t xml:space="preserve"> </w:t>
      </w:r>
      <w:r>
        <w:rPr>
          <w:bCs/>
          <w:b/>
        </w:rPr>
        <w:t xml:space="preserve">3.1 Geotechnical Considerations:</w:t>
      </w:r>
      <w:r>
        <w:br/>
      </w:r>
      <w:r>
        <w:t xml:space="preserve">The soil composition across various districts of Ghana Accra varies significantly. Coastal areas feature sandy, loose soils that require deep pile foundations for high-rise developments, while inland areas may present lateritic soils with varying compressibility. A thorough geotechnical investigation is paramount to prevent settlement issues in new constructions.</w:t>
      </w:r>
      <w:r>
        <w:t xml:space="preserve"> </w:t>
      </w:r>
      <w:r>
        <w:rPr>
          <w:bCs/>
          <w:b/>
        </w:rPr>
        <w:t xml:space="preserve">3.2 Hydrological Management:</w:t>
      </w:r>
      <w:r>
        <w:br/>
      </w:r>
      <w:r>
        <w:t xml:space="preserve">Flooding remains the most persistent threat to infrastructure integrity in Ghana Accra. The existing stormwater drainage systems are often insufficient or blocked by waste management issues. Civil engineers must design integrated flood management systems that utilize permeable pavements, retention basins, and upgraded culvert capacities to handle extreme weather events associated with climate change.</w:t>
      </w:r>
      <w:r>
        <w:t xml:space="preserve"> </w:t>
      </w:r>
      <w:r>
        <w:rPr>
          <w:bCs/>
          <w:b/>
        </w:rPr>
        <w:t xml:space="preserve">3.3 Material Logistics:</w:t>
      </w:r>
      <w:r>
        <w:br/>
      </w:r>
      <w:r>
        <w:t xml:space="preserve">Sourcing high-grade construction materials locally can be challenging due to supply chain inconsistencies. The Project Report highlights the need for Civil Engineers to optimize mix designs that utilize locally available aggregates without compromising structural integrity, thereby reducing costs and supporting the local economy of Ghana Accra.</w:t>
      </w:r>
    </w:p>
    <w:bookmarkEnd w:id="22"/>
    <w:bookmarkStart w:id="23" w:name="proposed-engineering-solutions"/>
    <w:p>
      <w:pPr>
        <w:pStyle w:val="Heading2"/>
      </w:pPr>
      <w:r>
        <w:t xml:space="preserve">4. Proposed Engineering Solutions</w:t>
      </w:r>
    </w:p>
    <w:p>
      <w:pPr>
        <w:pStyle w:val="FirstParagraph"/>
      </w:pPr>
      <w:r>
        <w:t xml:space="preserve">To address these challenges, the following engineering strategies are proposed for implementation across key districts in Ghana Accra:</w:t>
      </w:r>
      <w:r>
        <w:t xml:space="preserve"> </w:t>
      </w:r>
      <w:r>
        <w:rPr>
          <w:bCs/>
          <w:b/>
        </w:rPr>
        <w:t xml:space="preserve">4.1 Sustainable Drainage Systems (SUDS):</w:t>
      </w:r>
      <w:r>
        <w:br/>
      </w:r>
      <w:r>
        <w:t xml:space="preserve">We propose the adoption of SUDS principles to mimic natural drainage processes. This includes the installation of bioswales and rain gardens in urban planning zones. By integrating these features into civil engineering designs, we can mitigate peak flow rates during heavy rains, reducing strain on sewers and preventing urban flooding in vulnerable neighborhoods.</w:t>
      </w:r>
      <w:r>
        <w:t xml:space="preserve"> </w:t>
      </w:r>
      <w:r>
        <w:rPr>
          <w:bCs/>
          <w:b/>
        </w:rPr>
        <w:t xml:space="preserve">4.2 Advanced Structural Systems:</w:t>
      </w:r>
      <w:r>
        <w:br/>
      </w:r>
      <w:r>
        <w:t xml:space="preserve">For vertical expansion projects, the use of precast concrete elements is recommended to speed up construction timelines in Ghana Accra. Precast technology minimizes on-site labor requirements, reduces waste, and ensures quality control. Furthermore, seismic-resistant design principles should be incorporated into all major public infrastructure projects to ensure long-term safety and durability.</w:t>
      </w:r>
      <w:r>
        <w:t xml:space="preserve"> </w:t>
      </w:r>
      <w:r>
        <w:rPr>
          <w:bCs/>
          <w:b/>
        </w:rPr>
        <w:t xml:space="preserve">4.3 Smart Infrastructure Integration:</w:t>
      </w:r>
      <w:r>
        <w:br/>
      </w:r>
      <w:r>
        <w:t xml:space="preserve">Modern Civil Engineering is not limited to concrete and steel; it involves data integration. We propose embedding IoT sensors into bridges and major roadways in Ghana Accra to monitor structural health in real-time. This predictive maintenance approach allows authorities to address minor cracks or stress points before they become catastrophic failures, ensuring the longevity of public assets.</w:t>
      </w:r>
    </w:p>
    <w:bookmarkEnd w:id="23"/>
    <w:bookmarkStart w:id="24" w:name="socio-economic-impact-and-sustainability"/>
    <w:p>
      <w:pPr>
        <w:pStyle w:val="Heading2"/>
      </w:pPr>
      <w:r>
        <w:t xml:space="preserve">5. Socio-Economic Impact and Sustainability</w:t>
      </w:r>
    </w:p>
    <w:p>
      <w:pPr>
        <w:pStyle w:val="FirstParagraph"/>
      </w:pPr>
      <w:r>
        <w:t xml:space="preserve">The execution of this Project Report’s recommendations extends beyond technical success; it aims to deliver profound socio-economic benefits. By improving road networks and drainage systems in Ghana Accra, we directly enhance the quality of life for residents, reduce economic losses associated with flooding, and improve logistics efficiency.</w:t>
      </w:r>
      <w:r>
        <w:t xml:space="preserve"> </w:t>
      </w:r>
      <w:r>
        <w:t xml:space="preserve">Furthermore, sustainability is a core pillar of this engineering approach. We advocate for the use of green building materials and energy-efficient construction techniques. The Civil Engineer’s role here is to act as a steward of resources, ensuring that development in Ghana Accra does not come at the expense of environmental degradation. This includes strict adherence to Environmental Protection Agency (EPA) regulations and promoting reforestation efforts in urban planning zones.</w:t>
      </w:r>
    </w:p>
    <w:bookmarkEnd w:id="24"/>
    <w:bookmarkStart w:id="25" w:name="X500b0a34660c4c6f30c746f85c393228c58e728"/>
    <w:p>
      <w:pPr>
        <w:pStyle w:val="Heading2"/>
      </w:pPr>
      <w:r>
        <w:t xml:space="preserve">6. Implementation Timeline and Resource Allocation</w:t>
      </w:r>
    </w:p>
    <w:p>
      <w:pPr>
        <w:pStyle w:val="FirstParagraph"/>
      </w:pPr>
      <w:r>
        <w:t xml:space="preserve">A phased implementation strategy is recommended:</w:t>
      </w:r>
    </w:p>
    <w:p>
      <w:pPr>
        <w:numPr>
          <w:ilvl w:val="0"/>
          <w:numId w:val="1001"/>
        </w:numPr>
        <w:pStyle w:val="Compact"/>
      </w:pPr>
      <w:r>
        <w:rPr>
          <w:bCs/>
          <w:b/>
        </w:rPr>
        <w:t xml:space="preserve">Phase 1 (Months 1-6):</w:t>
      </w:r>
      <w:r>
        <w:t xml:space="preserve"> </w:t>
      </w:r>
      <w:r>
        <w:t xml:space="preserve">Detailed geotechnical surveys and hydrological modeling across Ghana Accra.</w:t>
      </w:r>
    </w:p>
    <w:p>
      <w:pPr>
        <w:numPr>
          <w:ilvl w:val="0"/>
          <w:numId w:val="1001"/>
        </w:numPr>
        <w:pStyle w:val="Compact"/>
      </w:pPr>
      <w:r>
        <w:rPr>
          <w:bCs/>
          <w:b/>
        </w:rPr>
        <w:t xml:space="preserve">Phase 2 (Months 7-18):</w:t>
      </w:r>
      <w:r>
        <w:t xml:space="preserve"> </w:t>
      </w:r>
      <w:r>
        <w:t xml:space="preserve">Pilot projects focusing on drainage upgrades in high-risk flood zones.</w:t>
      </w:r>
    </w:p>
    <w:p>
      <w:pPr>
        <w:numPr>
          <w:ilvl w:val="0"/>
          <w:numId w:val="1001"/>
        </w:numPr>
        <w:pStyle w:val="Compact"/>
      </w:pPr>
      <w:r>
        <w:rPr>
          <w:bCs/>
          <w:b/>
        </w:rPr>
        <w:t xml:space="preserve">Phase 3 (Months 19-36):</w:t>
      </w:r>
      <w:r>
        <w:t xml:space="preserve"> </w:t>
      </w:r>
      <w:r>
        <w:t xml:space="preserve">Large-scale structural improvements and smart infrastructure integration.</w:t>
      </w:r>
    </w:p>
    <w:p>
      <w:pPr>
        <w:pStyle w:val="FirstParagraph"/>
      </w:pPr>
      <w:r>
        <w:t xml:space="preserve">Resource allocation will prioritize the hiring of local Civil Engineers to build capacity within Ghana, supplemented by international expertise for complex structural challenges. Training programs will be established to ensure that the local workforce is proficient in modern engineering techniques.</w:t>
      </w:r>
    </w:p>
    <w:bookmarkEnd w:id="25"/>
    <w:bookmarkStart w:id="26" w:name="conclusion"/>
    <w:p>
      <w:pPr>
        <w:pStyle w:val="Heading2"/>
      </w:pPr>
      <w:r>
        <w:t xml:space="preserve">7. Conclusion</w:t>
      </w:r>
    </w:p>
    <w:p>
      <w:pPr>
        <w:pStyle w:val="FirstParagraph"/>
      </w:pPr>
      <w:r>
        <w:t xml:space="preserve">In conclusion, this Project Report underscores the urgent need for strategic civil engineering interventions in Ghana Accra. The city stands at a crossroads where traditional infrastructure methods must give way to innovative, resilient, and sustainable solutions. By addressing the unique geotechnical and hydrological challenges of the region, we can transform Ghana Accra into a model of urban development in West Africa.</w:t>
      </w:r>
      <w:r>
        <w:t xml:space="preserve"> </w:t>
      </w:r>
      <w:r>
        <w:t xml:space="preserve">The commitment of Civil Engineers to safety, sustainability, and innovation is vital for this transformation. Through collaborative efforts between the government, private sector, and engineering professionals, we can ensure that the infrastructure supporting Ghana Accra is robust enough to meet current demands while being adaptable enough for future growth. This report serves as a blueprint for that future—a future where engineering excellence drives prosperity in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Accra Infrastructure Development</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