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36" w:name="X9f2d1a3dc2d66a0490998af9510fa97e050107e"/>
    <w:p>
      <w:pPr>
        <w:pStyle w:val="Heading1"/>
      </w:pPr>
      <w:r>
        <w:t xml:space="preserve">Comprehensive Project Report on Civil Engineering Infrastructure in Jerusalem, Israel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Construction and Housing, Municipality of Jerusalem</w:t>
      </w:r>
      <w:r>
        <w:br/>
      </w:r>
      <w:r>
        <w:rPr>
          <w:bCs/>
          <w:b/>
        </w:rPr>
        <w:t xml:space="preserve">From:</w:t>
      </w:r>
      <w:r>
        <w:t xml:space="preserve"> </w:t>
      </w:r>
      <w:r>
        <w:t xml:space="preserve">Senior Project Analysis Team</w:t>
      </w:r>
      <w:r>
        <w:br/>
      </w:r>
    </w:p>
    <w:p>
      <w:pPr>
        <w:pStyle w:val="BodyText"/>
      </w:pPr>
      <w:r>
        <w:t xml:space="preserve">: Strategic Overview of Civil Engineering Challenges and Solutions in Israel Jerusalem</w:t>
      </w:r>
      <w:r>
        <w:br/>
      </w:r>
      <w:r>
        <w:br/>
      </w:r>
      <w:r>
        <w:rPr>
          <w:bCs/>
          <w:b/>
        </w:rPr>
        <w:t xml:space="preserve">Purpose:</w:t>
      </w:r>
      <w:r>
        <w:t xml:space="preserve"> </w:t>
      </w:r>
      <w:r>
        <w:t xml:space="preserve">This report provides an extensive analysis of the current state, challenges, and future directions for civil engineering projects within the unique geographical and historical context of Jerusalem, Israel.</w:t>
      </w:r>
    </w:p>
    <w:bookmarkStart w:id="20" w:name="executive-summary"/>
    <w:p>
      <w:pPr>
        <w:pStyle w:val="Heading2"/>
      </w:pPr>
      <w:r>
        <w:t xml:space="preserve">1. Executive Summary</w:t>
      </w:r>
    </w:p>
    <w:p>
      <w:pPr>
        <w:pStyle w:val="FirstParagraph"/>
      </w:pPr>
      <w:r>
        <w:t xml:space="preserve">The city of Jerusalem represents one of the most complex environments for modern infrastructure development in the world. As a holy site for three major religions and a political capital, every civil engineering initiative in Israel Jerusalem is subject to intense scrutiny regarding historical preservation, security requirements, and environmental sustainability. This report outlines the critical role that civil engineers play in balancing these competing demands while ensuring the safety and functionality of urban infrastructure. The primary objective of this document is to evaluate how specialized civil engineering practices can mitigate risks associated with archaeology, geology, and political sensitivity.</w:t>
      </w:r>
    </w:p>
    <w:bookmarkEnd w:id="20"/>
    <w:bookmarkStart w:id="23" w:name="geographical-and-geological-constraints"/>
    <w:p>
      <w:pPr>
        <w:pStyle w:val="Heading2"/>
      </w:pPr>
      <w:r>
        <w:t xml:space="preserve">2. Geographical and Geological Constraints</w:t>
      </w:r>
    </w:p>
    <w:p>
      <w:pPr>
        <w:pStyle w:val="FirstParagraph"/>
      </w:pPr>
      <w:r>
        <w:t xml:space="preserve">The topography of Jerusalem presents significant challenges for civil engineers. Situated on a ridge in the Judaean Mountains between the Mediterranean Sea and the Dead Sea, the city is built primarily upon Jerusalem limestone, known as "Jerusalem Stone." This geological feature dictates much of the construction methodology employed in Israel Jerusalem.</w:t>
      </w:r>
    </w:p>
    <w:bookmarkStart w:id="21" w:name="X569fc39068e3f589435e3b8a1a24c98cb6a408e"/>
    <w:p>
      <w:pPr>
        <w:pStyle w:val="Heading3"/>
      </w:pPr>
      <w:r>
        <w:t xml:space="preserve">2.1 Soil Composition and Foundation Stability</w:t>
      </w:r>
    </w:p>
    <w:p>
      <w:pPr>
        <w:pStyle w:val="FirstParagraph"/>
      </w:pPr>
      <w:r>
        <w:t xml:space="preserve">The bedrock is generally stable but contains numerous karst features, including caves and sinkholes formed by ancient quarrying activities for the very stone used in construction. Civil engineers must conduct rigorous geotechnical surveys before breaking ground. The presence of these subsurface voids requires innovative foundation designs, such as deep pilings or soil nailing techniques, to ensure structural integrity against subsidence. In many areas of Israel Jerusalem, excavation must be done with extreme caution to avoid triggering collapses in adjacent ancient tunnels.</w:t>
      </w:r>
    </w:p>
    <w:bookmarkEnd w:id="21"/>
    <w:bookmarkStart w:id="22" w:name="water-management-and-drainage"/>
    <w:p>
      <w:pPr>
        <w:pStyle w:val="Heading3"/>
      </w:pPr>
      <w:r>
        <w:t xml:space="preserve">2.2 Water Management and Drainage</w:t>
      </w:r>
    </w:p>
    <w:p>
      <w:pPr>
        <w:pStyle w:val="FirstParagraph"/>
      </w:pPr>
      <w:r>
        <w:t xml:space="preserve">Aqueducts have been vital to Jerusalem for millennia, and modern civil engineering continues this legacy. Effective water management is crucial due to the semi-arid climate of Israel. Engineers in Jerusalem are tasked with designing sophisticated rainwater harvesting systems and sewage treatment plants that respect both modern environmental standards and ancient hydraulic structures. The integration of greywater recycling systems in new developments is a mandatory requirement for sustainable urban planning in the region.</w:t>
      </w:r>
    </w:p>
    <w:bookmarkEnd w:id="22"/>
    <w:bookmarkEnd w:id="23"/>
    <w:bookmarkStart w:id="26" w:name="X276fcb3550666e376da340d4a85d3eb570d0105"/>
    <w:p>
      <w:pPr>
        <w:pStyle w:val="Heading2"/>
      </w:pPr>
      <w:r>
        <w:t xml:space="preserve">3. Historical Preservation and Archaeological Integration</w:t>
      </w:r>
    </w:p>
    <w:p>
      <w:pPr>
        <w:pStyle w:val="FirstParagraph"/>
      </w:pPr>
      <w:r>
        <w:t xml:space="preserve">No discussion of civil engineering in Jerusalem is complete without addressing the profound layering of history beneath and around every construction site. The Old City and its surroundings contain thousands of years of accumulated heritage. Consequently, civil engineers in Israel Jerusalem operate under a unique regulatory framework where archaeological permits are often more difficult to obtain than building permits.</w:t>
      </w:r>
    </w:p>
    <w:bookmarkStart w:id="24" w:name="X7d85ba0f221146e20294f3df08e509beeddaedb"/>
    <w:p>
      <w:pPr>
        <w:pStyle w:val="Heading3"/>
      </w:pPr>
      <w:r>
        <w:t xml:space="preserve">3.1 The Role of the Civil Engineer as Guardian</w:t>
      </w:r>
    </w:p>
    <w:p>
      <w:pPr>
        <w:pStyle w:val="FirstParagraph"/>
      </w:pPr>
      <w:r>
        <w:t xml:space="preserve">In this context, the civil engineer assumes the dual role of builder and conservator. Before any excavation begins, a "watching brief" by archaeologists is usually mandated. Engineers must design flexible construction schedules that allow for pauses when artifacts are discovered. This requires adaptive planning and cost contingency management that differs significantly from standard engineering projects in other parts of the world.</w:t>
      </w:r>
    </w:p>
    <w:bookmarkEnd w:id="24"/>
    <w:bookmarkStart w:id="25" w:name="X7ae73082670c82b94039157b0f4bb3284212ec6"/>
    <w:p>
      <w:pPr>
        <w:pStyle w:val="Heading3"/>
      </w:pPr>
      <w:r>
        <w:t xml:space="preserve">3.2 Material Standards: The Jerusalem Stone Mandate</w:t>
      </w:r>
    </w:p>
    <w:p>
      <w:pPr>
        <w:pStyle w:val="FirstParagraph"/>
      </w:pPr>
      <w:r>
        <w:t xml:space="preserve">To maintain the aesthetic and cultural unity of the city, Israeli regulations often require new buildings to be clad in local Jerusalem limestone. Civil engineers must source this stone responsibly and ensure that modern structural frames (often steel or reinforced concrete) are designed to support traditional masonry facades. This creates a unique hybrid construction style that is specific to Israel Jerusalem, blending modern safety codes with historical vernacular architecture.</w:t>
      </w:r>
    </w:p>
    <w:bookmarkEnd w:id="25"/>
    <w:bookmarkEnd w:id="26"/>
    <w:bookmarkStart w:id="29" w:name="X1cb9476c4e7bdd43c5b0a6ab62560578a856bbe"/>
    <w:p>
      <w:pPr>
        <w:pStyle w:val="Heading2"/>
      </w:pPr>
      <w:r>
        <w:t xml:space="preserve">4. Transportation Infrastructure and Urban Mobility</w:t>
      </w:r>
    </w:p>
    <w:p>
      <w:pPr>
        <w:pStyle w:val="FirstParagraph"/>
      </w:pPr>
      <w:r>
        <w:t xml:space="preserve">Traffic congestion and the need for efficient public transport are pressing issues in Jerusalem. Civil engineers are currently involved in several mega-projects aimed at reshaping the city's mobility landscape.</w:t>
      </w:r>
    </w:p>
    <w:bookmarkStart w:id="27" w:name="the-light-rail-network-expansion"/>
    <w:p>
      <w:pPr>
        <w:pStyle w:val="Heading3"/>
      </w:pPr>
      <w:r>
        <w:t xml:space="preserve">4.1 The Light Rail Network Expansion</w:t>
      </w:r>
    </w:p>
    <w:p>
      <w:pPr>
        <w:pStyle w:val="FirstParagraph"/>
      </w:pPr>
      <w:r>
        <w:t xml:space="preserve">The Red Line of the Jerusalem Light Rail was a landmark civil engineering project that successfully navigated through dense urban neighborhoods and politically sensitive zones. Future phases involve expanding this network to connect peripheral settlements with the city center. These projects require precise tunnel boring techniques to minimize vibration damage to nearby historic structures, a critical consideration given the fragile state of some ancient masonry.</w:t>
      </w:r>
    </w:p>
    <w:bookmarkEnd w:id="27"/>
    <w:bookmarkStart w:id="28" w:name="ring-roads-and-bypasses"/>
    <w:p>
      <w:pPr>
        <w:pStyle w:val="Heading3"/>
      </w:pPr>
      <w:r>
        <w:t xml:space="preserve">4.2 Ring Roads and Bypasses</w:t>
      </w:r>
    </w:p>
    <w:p>
      <w:pPr>
        <w:pStyle w:val="FirstParagraph"/>
      </w:pPr>
      <w:r>
        <w:t xml:space="preserve">The development of ring roads aims to divert heavy traffic away from the city center. However, routing these highways in Israel Jerusalem involves complex engineering decisions regarding noise pollution mitigation and visual impact assessment. Engineers employ sound barriers made of local stone to blend infrastructure with the surrounding landscape, ensuring that modern transport solutions do not detract from the scenic beauty of the Judean hills.</w:t>
      </w:r>
    </w:p>
    <w:bookmarkEnd w:id="28"/>
    <w:bookmarkEnd w:id="29"/>
    <w:bookmarkStart w:id="32" w:name="security-engineering-and-resilience"/>
    <w:p>
      <w:pPr>
        <w:pStyle w:val="Heading2"/>
      </w:pPr>
      <w:r>
        <w:t xml:space="preserve">5. Security Engineering and Resilience</w:t>
      </w:r>
    </w:p>
    <w:p>
      <w:pPr>
        <w:pStyle w:val="FirstParagraph"/>
      </w:pPr>
      <w:r>
        <w:t xml:space="preserve">Safety in Jerusalem extends beyond structural integrity; it encompasses security against potential threats. Civil engineering projects in this region often incorporate "hardening" measures into their designs.</w:t>
      </w:r>
    </w:p>
    <w:bookmarkStart w:id="30" w:name="X719d52e426d807f8cac1c5c645a56fb5f4955d5"/>
    <w:p>
      <w:pPr>
        <w:pStyle w:val="Heading3"/>
      </w:pPr>
      <w:r>
        <w:t xml:space="preserve">5.1 Blast Resistance and Structural Integrity</w:t>
      </w:r>
    </w:p>
    <w:p>
      <w:pPr>
        <w:pStyle w:val="FirstParagraph"/>
      </w:pPr>
      <w:r>
        <w:t xml:space="preserve">Public buildings, government offices, and transportation hubs are designed to withstand blast forces. This involves the use of specialized concrete mixtures and structural framing that can absorb shockwaves without catastrophic failure. These security-centric civil engineering practices are a distinctive feature of construction in Israel Jerusalem, ensuring that critical infrastructure remains operational during crises.</w:t>
      </w:r>
    </w:p>
    <w:bookmarkEnd w:id="30"/>
    <w:bookmarkStart w:id="31" w:name="emergency-access-and-egress"/>
    <w:p>
      <w:pPr>
        <w:pStyle w:val="Heading3"/>
      </w:pPr>
      <w:r>
        <w:t xml:space="preserve">5.2 Emergency Access and Egress</w:t>
      </w:r>
    </w:p>
    <w:p>
      <w:pPr>
        <w:pStyle w:val="FirstParagraph"/>
      </w:pPr>
      <w:r>
        <w:t xml:space="preserve">Narrow streets in the Old City and dense neighborhoods require innovative engineering solutions for emergency vehicle access. Civil engineers design multi-level pedestrian walkways and underpasses that can serve as both recreational spaces and emergency evacuation routes, optimizing space usage in a crowded urban environment.</w:t>
      </w:r>
    </w:p>
    <w:bookmarkEnd w:id="31"/>
    <w:bookmarkEnd w:id="32"/>
    <w:bookmarkStart w:id="33" w:name="Xa3a7f07bfb28c312d688e90ffb44b4b432977a9"/>
    <w:p>
      <w:pPr>
        <w:pStyle w:val="Heading2"/>
      </w:pPr>
      <w:r>
        <w:t xml:space="preserve">6. Environmental Sustainability and Green Engineering</w:t>
      </w:r>
    </w:p>
    <w:p>
      <w:pPr>
        <w:pStyle w:val="FirstParagraph"/>
      </w:pPr>
      <w:r>
        <w:t xml:space="preserve">Sustainability is becoming a central pillar of civil engineering practice in Jerusalem. With water scarcity being a regional concern, green infrastructure is not just an option but a necessity.</w:t>
      </w:r>
    </w:p>
    <w:p>
      <w:pPr>
        <w:numPr>
          <w:ilvl w:val="0"/>
          <w:numId w:val="1001"/>
        </w:numPr>
        <w:pStyle w:val="Compact"/>
      </w:pPr>
      <w:r>
        <w:rPr>
          <w:bCs/>
          <w:b/>
        </w:rPr>
        <w:t xml:space="preserve">Purple Rain Initiative:</w:t>
      </w:r>
      <w:r>
        <w:t xml:space="preserve"> </w:t>
      </w:r>
      <w:r>
        <w:t xml:space="preserve">A major project by the Israel Water Authority, implemented heavily in Jerusalem, aims to treat wastewater for agricultural reuse. Civil engineers are responsible for designing the pipeline networks and pumping stations required for this system.</w:t>
      </w:r>
    </w:p>
    <w:p>
      <w:pPr>
        <w:numPr>
          <w:ilvl w:val="0"/>
          <w:numId w:val="1001"/>
        </w:numPr>
        <w:pStyle w:val="Compact"/>
      </w:pPr>
      <w:r>
        <w:rPr>
          <w:bCs/>
          <w:b/>
        </w:rPr>
        <w:t xml:space="preserve">Solar Integration:</w:t>
      </w:r>
      <w:r>
        <w:t xml:space="preserve"> </w:t>
      </w:r>
      <w:r>
        <w:t xml:space="preserve">New building codes in Israel Jerusalem encourage or mandate solar water heating systems. Engineers must design roof structures that can support solar collectors while maintaining the architectural aesthetic of limestone-clad buildings.</w:t>
      </w:r>
    </w:p>
    <w:p>
      <w:pPr>
        <w:numPr>
          <w:ilvl w:val="0"/>
          <w:numId w:val="1001"/>
        </w:numPr>
        <w:pStyle w:val="Compact"/>
      </w:pPr>
      <w:r>
        <w:rPr>
          <w:bCs/>
          <w:b/>
        </w:rPr>
        <w:t xml:space="preserve">Parkland Preservation:</w:t>
      </w:r>
      <w:r>
        <w:t xml:space="preserve"> </w:t>
      </w:r>
      <w:r>
        <w:t xml:space="preserve">The expansion of city parks, such as the City of David Park, involves complex landscaping engineering to manage erosion and provide sustainable recreation areas amidst archaeological ruins.</w:t>
      </w:r>
    </w:p>
    <w:bookmarkEnd w:id="33"/>
    <w:bookmarkStart w:id="34" w:name="challenges-and-future-outlook"/>
    <w:p>
      <w:pPr>
        <w:pStyle w:val="Heading2"/>
      </w:pPr>
      <w:r>
        <w:t xml:space="preserve">7. Challenges and Future Outlook</w:t>
      </w:r>
    </w:p>
    <w:p>
      <w:pPr>
        <w:pStyle w:val="FirstParagraph"/>
      </w:pPr>
      <w:r>
        <w:t xml:space="preserve">The future of civil engineering in Jerusalem faces several hurdles. Population growth necessitates housing expansion, yet available land is limited by protected heritage zones. Engineers must look toward vertical expansion and the redevelopment of industrial zones on the city's periphery.</w:t>
      </w:r>
    </w:p>
    <w:p>
      <w:pPr>
        <w:pStyle w:val="BodyText"/>
      </w:pPr>
      <w:r>
        <w:t xml:space="preserve">Furthermore, political instability can lead to project delays and increased costs. The civil engineering profession in Israel Jerusalem requires robust risk management strategies and strong diplomatic coordination with local authorities to ensure project continuity.</w:t>
      </w:r>
    </w:p>
    <w:bookmarkEnd w:id="34"/>
    <w:bookmarkStart w:id="35" w:name="conclusion"/>
    <w:p>
      <w:pPr>
        <w:pStyle w:val="Heading2"/>
      </w:pPr>
      <w:r>
        <w:t xml:space="preserve">8. Conclusion</w:t>
      </w:r>
    </w:p>
    <w:p>
      <w:pPr>
        <w:pStyle w:val="FirstParagraph"/>
      </w:pPr>
      <w:r>
        <w:t xml:space="preserve">Civil engineering in Jerusalem is a multifaceted discipline that transcends traditional construction metrics. It is an art form that balances the past with the future, security with openness, and tradition with innovation. The professionals working on civil engineering projects in Israel Jerusalem are tasked with creating infrastructure that serves millions of residents and visitors while respecting the sacred nature of the land. By adhering to strict geological, archaeological, and security standards, these engineers ensure that Jerusalem remains a vibrant, safe, and functional city for generations to come.</w:t>
      </w:r>
    </w:p>
    <w:p>
      <w:pPr>
        <w:pStyle w:val="BodyText"/>
      </w:pPr>
      <w:r>
        <w:t xml:space="preserve">This report underscores the critical importance of specialized knowledge in regional civil engineering. It is recommended that future projects continue to invest in advanced geotechnical modeling and community engagement strategies to navigate the unique complexities of building in this historic capital.</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Civil Engineering in Jerusalem, Israel</dc:title>
  <dc:creator/>
  <dc:language>en</dc:language>
  <cp:keywords/>
  <dcterms:created xsi:type="dcterms:W3CDTF">2026-07-30T10:48:50Z</dcterms:created>
  <dcterms:modified xsi:type="dcterms:W3CDTF">2026-07-30T10:48:50Z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