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Spain</w:t>
      </w:r>
      <w:r>
        <w:t xml:space="preserve"> </w:t>
      </w:r>
      <w:r>
        <w:t xml:space="preserve">Madrid</w:t>
      </w:r>
    </w:p>
    <w:p>
      <w:pPr>
        <w:pStyle w:val="FirstParagraph"/>
      </w:pPr>
      <w:r>
        <w:t xml:space="preserve">```html</w:t>
      </w:r>
    </w:p>
    <w:bookmarkStart w:id="26" w:name="X0e9e8d1ad1b3e825c9c6d9bb71e7c9a494210d6"/>
    <w:p>
      <w:pPr>
        <w:pStyle w:val="Heading1"/>
      </w:pPr>
      <w:r>
        <w:t xml:space="preserve">Civil Engineer Project Report: Strategic Infrastructure Development in Spain Madrid</w:t>
      </w:r>
    </w:p>
    <w:bookmarkStart w:id="20" w:name="executive-summary"/>
    <w:p>
      <w:pPr>
        <w:pStyle w:val="Heading2"/>
      </w:pPr>
      <w:r>
        <w:t xml:space="preserve">Executive Summary</w:t>
      </w:r>
    </w:p>
    <w:p>
      <w:pPr>
        <w:pStyle w:val="FirstParagraph"/>
      </w:pPr>
      <w:r>
        <w:t xml:space="preserve">This document serves as the definitive</w:t>
      </w:r>
      <w:r>
        <w:t xml:space="preserve"> </w:t>
      </w:r>
      <w:r>
        <w:rPr>
          <w:bCs/>
          <w:b/>
        </w:rPr>
        <w:t xml:space="preserve">Civil Engineer Project Report</w:t>
      </w:r>
      <w:r>
        <w:t xml:space="preserve">, detailing the planning, execution, and strategic implications of modern infrastructure initiatives within</w:t>
      </w:r>
      <w:r>
        <w:t xml:space="preserve"> </w:t>
      </w:r>
      <w:r>
        <w:rPr>
          <w:bCs/>
          <w:b/>
        </w:rPr>
        <w:t xml:space="preserve">Spain Madrid</w:t>
      </w:r>
      <w:r>
        <w:t xml:space="preserve">. As one of Europe's most dynamic capital cities, Madrid presents unique challenges and opportunities for civil engineering professionals. This report analyzes the critical role a dedicated</w:t>
      </w:r>
      <w:r>
        <w:t xml:space="preserve"> </w:t>
      </w:r>
      <w:r>
        <w:rPr>
          <w:bCs/>
          <w:b/>
        </w:rPr>
        <w:t xml:space="preserve">Civil Engineer</w:t>
      </w:r>
      <w:r>
        <w:t xml:space="preserve"> </w:t>
      </w:r>
      <w:r>
        <w:t xml:space="preserve">plays in navigating the complex regulatory landscape, geographical constraints, and high-density urban requirements characteristic of this vibrant Spanish metropolis. The objective is to provide a comprehensive overview of how engineering excellence drives sustainable growth and urban resilience in</w:t>
      </w:r>
      <w:r>
        <w:t xml:space="preserve"> </w:t>
      </w:r>
      <w:r>
        <w:rPr>
          <w:bCs/>
          <w:b/>
        </w:rPr>
        <w:t xml:space="preserve">Spain Madrid</w:t>
      </w:r>
      <w:r>
        <w:t xml:space="preserve">.</w:t>
      </w:r>
    </w:p>
    <w:bookmarkEnd w:id="20"/>
    <w:bookmarkStart w:id="21" w:name="introduction-and-context"/>
    <w:p>
      <w:pPr>
        <w:pStyle w:val="Heading2"/>
      </w:pPr>
      <w:r>
        <w:t xml:space="preserve">1. Introduction and Context</w:t>
      </w:r>
    </w:p>
    <w:p>
      <w:pPr>
        <w:pStyle w:val="FirstParagraph"/>
      </w:pPr>
      <w:r>
        <w:t xml:space="preserve">The city of</w:t>
      </w:r>
      <w:r>
        <w:t xml:space="preserve"> </w:t>
      </w:r>
      <w:r>
        <w:rPr>
          <w:bCs/>
          <w:b/>
        </w:rPr>
        <w:t xml:space="preserve">Spain Madrid</w:t>
      </w:r>
      <w:r>
        <w:t xml:space="preserve">, often simply referred to as Madrid, stands as the political and economic heart of Spain. With a metropolitan population exceeding 6 million, the infrastructure demands placed upon its civil engineering sector are immense. The recent integration into broader European sustainability goals has accelerated the need for robust, eco-friendly construction methodologies. This</w:t>
      </w:r>
      <w:r>
        <w:t xml:space="preserve"> </w:t>
      </w:r>
      <w:r>
        <w:rPr>
          <w:bCs/>
          <w:b/>
        </w:rPr>
        <w:t xml:space="preserve">Civil Engineer Project Report</w:t>
      </w:r>
      <w:r>
        <w:t xml:space="preserve"> </w:t>
      </w:r>
      <w:r>
        <w:t xml:space="preserve">highlights how structural integrity must be balanced with aesthetic harmony and environmental stewardship to maintain Madrid's status as a premier global city.</w:t>
      </w:r>
    </w:p>
    <w:p>
      <w:pPr>
        <w:pStyle w:val="BodyText"/>
      </w:pPr>
      <w:r>
        <w:t xml:space="preserve">The role of the</w:t>
      </w:r>
      <w:r>
        <w:t xml:space="preserve"> </w:t>
      </w:r>
      <w:r>
        <w:rPr>
          <w:bCs/>
          <w:b/>
        </w:rPr>
        <w:t xml:space="preserve">Civil Engineer</w:t>
      </w:r>
      <w:r>
        <w:t xml:space="preserve"> </w:t>
      </w:r>
      <w:r>
        <w:t xml:space="preserve">in this context extends beyond mere construction; it involves sophisticated project management, risk assessment, and adherence to strict Spanish building codes known as "Código Técnico de la Edificación" (CTE). Understanding these local nuances is vital for any professional aiming to succeed in</w:t>
      </w:r>
      <w:r>
        <w:t xml:space="preserve"> </w:t>
      </w:r>
      <w:r>
        <w:rPr>
          <w:bCs/>
          <w:b/>
        </w:rPr>
        <w:t xml:space="preserve">Spain Madrid</w:t>
      </w:r>
      <w:r>
        <w:t xml:space="preserve">.</w:t>
      </w:r>
    </w:p>
    <w:bookmarkEnd w:id="21"/>
    <w:bookmarkStart w:id="25" w:name="regulatory-framework-and-compliance"/>
    <w:p>
      <w:pPr>
        <w:pStyle w:val="Heading2"/>
      </w:pPr>
      <w:r>
        <w:t xml:space="preserve">2. Regulatory Framework and Compliance</w:t>
      </w:r>
    </w:p>
    <w:p>
      <w:pPr>
        <w:pStyle w:val="FirstParagraph"/>
      </w:pPr>
      <w:r>
        <w:t xml:space="preserve">A primary focus of this</w:t>
      </w:r>
      <w:r>
        <w:t xml:space="preserve"> </w:t>
      </w:r>
      <w:r>
        <w:rPr>
          <w:bCs/>
          <w:b/>
        </w:rPr>
        <w:t xml:space="preserve">Civil Engineer Project Report</w:t>
      </w:r>
      <w:r>
        <w:t xml:space="preserve"> </w:t>
      </w:r>
      <w:r>
        <w:t xml:space="preserve">is the regulatory environment governing construction in</w:t>
      </w:r>
      <w:r>
        <w:t xml:space="preserve"> </w:t>
      </w:r>
      <w:r>
        <w:rPr>
          <w:bCs/>
          <w:b/>
        </w:rPr>
        <w:t xml:space="preserve">Spain Madrid</w:t>
      </w:r>
      <w:r>
        <w:t xml:space="preserve">. The local municipality enforces rigorous zoning laws, noise restrictions, and historical preservation guidelines, particularly in the city center where many structures date back centuries. A competent</w:t>
      </w:r>
      <w:r>
        <w:t xml:space="preserve"> </w:t>
      </w:r>
      <w:r>
        <w:rPr>
          <w:bCs/>
          <w:b/>
        </w:rPr>
        <w:t xml:space="preserve">Civil Engineer</w:t>
      </w:r>
      <w:r>
        <w:t xml:space="preserve"> </w:t>
      </w:r>
      <w:r>
        <w:t xml:space="preserve">must possess deep knowledge of these regulations to avoid legal pitfalls and project delays.</w:t>
      </w:r>
    </w:p>
    <w:p>
      <w:pPr>
        <w:pStyle w:val="BodyText"/>
      </w:pPr>
      <w:r>
        <w:rPr>
          <w:bCs/>
          <w:b/>
        </w:rPr>
        <w:t xml:space="preserve">Key Compliance Areas:</w:t>
      </w:r>
    </w:p>
    <w:p>
      <w:pPr>
        <w:numPr>
          <w:ilvl w:val="0"/>
          <w:numId w:val="1001"/>
        </w:numPr>
        <w:pStyle w:val="Compact"/>
      </w:pPr>
      <w:r>
        <w:rPr>
          <w:bCs/>
          <w:b/>
        </w:rPr>
        <w:t xml:space="preserve">National Building Code (CTE):</w:t>
      </w:r>
      <w:r>
        <w:t xml:space="preserve"> </w:t>
      </w:r>
      <w:r>
        <w:t xml:space="preserve">All projects in</w:t>
      </w:r>
      <w:r>
        <w:t xml:space="preserve"> </w:t>
      </w:r>
      <w:r>
        <w:rPr>
          <w:bCs/>
          <w:b/>
        </w:rPr>
        <w:t xml:space="preserve">Spain Madrid</w:t>
      </w:r>
      <w:r>
        <w:t xml:space="preserve">. must strictly adhere to the CTE, which sets minimum quality standards for safety, habitability, energy efficiency, and accessibility.</w:t>
      </w:r>
    </w:p>
    <w:p>
      <w:pPr>
        <w:numPr>
          <w:ilvl w:val="0"/>
          <w:numId w:val="1001"/>
        </w:numPr>
        <w:pStyle w:val="Compact"/>
      </w:pPr>
      <w:r>
        <w:rPr>
          <w:iCs/>
          <w:i/>
        </w:rPr>
        <w:t xml:space="preserve">Municipal Licenses:</w:t>
      </w:r>
      <w:r>
        <w:t xml:space="preserve"> </w:t>
      </w:r>
      <w:r>
        <w:t xml:space="preserve">The City Council of Madrid requires extensive documentation before ground is broken. The</w:t>
      </w:r>
      <w:r>
        <w:t xml:space="preserve"> </w:t>
      </w:r>
      <w:r>
        <w:rPr>
          <w:bCs/>
          <w:b/>
        </w:rPr>
        <w:t xml:space="preserve">Civil Engineer</w:t>
      </w:r>
      <w:r>
        <w:t xml:space="preserve"> </w:t>
      </w:r>
      <w:r>
        <w:t xml:space="preserve">is responsible for preparing these technical files.</w:t>
      </w:r>
    </w:p>
    <w:p>
      <w:pPr>
        <w:numPr>
          <w:ilvl w:val="0"/>
          <w:numId w:val="1001"/>
        </w:numPr>
        <w:pStyle w:val="Compact"/>
      </w:pPr>
      <w:r>
        <w:rPr>
          <w:bCs/>
          <w:b/>
        </w:rPr>
        <w:t xml:space="preserve">Environmental Impact Assessments:</w:t>
      </w:r>
      <w:r>
        <w:t xml:space="preserve"> </w:t>
      </w:r>
      <w:r>
        <w:t xml:space="preserve">Given the growing emphasis on green infrastructure in</w:t>
      </w:r>
    </w:p>
    <w:p>
      <w:pPr>
        <w:numPr>
          <w:ilvl w:val="0"/>
          <w:numId w:val="1000"/>
        </w:numPr>
        <w:pStyle w:val="Compact"/>
      </w:pPr>
      <w:r>
        <w:t xml:space="preserve">Spain Madrid, engineers must evaluate how their projects impact local ecosystems, air quality, and noise pollution levels.</w:t>
      </w:r>
    </w:p>
    <w:p>
      <w:pPr>
        <w:pStyle w:val="FirstParagraph"/>
      </w:pPr>
      <w:r>
        <w:t xml:space="preserve">3. Technical Challenges in Urban Environments</w:t>
      </w:r>
    </w:p>
    <w:p>
      <w:pPr>
        <w:pStyle w:val="BodyText"/>
      </w:pPr>
      <w:r>
        <w:t xml:space="preserve">The dense urban fabric of</w:t>
      </w:r>
      <w:r>
        <w:t xml:space="preserve"> </w:t>
      </w:r>
      <w:r>
        <w:rPr>
          <w:bCs/>
          <w:b/>
        </w:rPr>
        <w:t xml:space="preserve">Spain Madrid</w:t>
      </w:r>
      <w:r>
        <w:t xml:space="preserve">. presents significant technical hurdles for any</w:t>
      </w:r>
      <w:r>
        <w:t xml:space="preserve"> </w:t>
      </w:r>
      <w:r>
        <w:rPr>
          <w:bCs/>
          <w:b/>
        </w:rPr>
        <w:t xml:space="preserve">Civil Engineer Project Report</w:t>
      </w:r>
      <w:r>
        <w:t xml:space="preserve">. Unlike rural developments, urban projects must often operate within tight spatial constraints. Excavation work, for instance, requires advanced techniques to prevent subsidence in adjacent historical buildings.</w:t>
      </w:r>
    </w:p>
    <w:bookmarkStart w:id="22" w:name="Xa301926081f03c79e6315e1fc6fa4cb1841991d"/>
    <w:p>
      <w:pPr>
        <w:pStyle w:val="Heading3"/>
      </w:pPr>
      <w:r>
        <w:t xml:space="preserve">3.1 Foundation Engineering and Soil Stability</w:t>
      </w:r>
    </w:p>
    <w:p>
      <w:pPr>
        <w:pStyle w:val="FirstParagraph"/>
      </w:pPr>
      <w:r>
        <w:t xml:space="preserve">The geological composition of</w:t>
      </w:r>
      <w:r>
        <w:t xml:space="preserve"> </w:t>
      </w:r>
      <w:r>
        <w:rPr>
          <w:bCs/>
          <w:b/>
        </w:rPr>
        <w:t xml:space="preserve">Spain Madrid</w:t>
      </w:r>
      <w:r>
        <w:t xml:space="preserve">. varies, with some areas featuring unstable soil that requires specialized foundation treatments. The</w:t>
      </w:r>
    </w:p>
    <w:p>
      <w:pPr>
        <w:pStyle w:val="BodyText"/>
      </w:pPr>
      <w:r>
        <w:t xml:space="preserve">Civil Engineer must conduct thorough geotechnical surveys to determine the appropriate foundation type, whether shallow footings or deep piles. This is particularly critical for high-rise developments and underground infrastructure projects such as metro extensions.</w:t>
      </w:r>
    </w:p>
    <w:p>
      <w:pPr>
        <w:pStyle w:val="BodyText"/>
      </w:pPr>
      <w:r>
        <w:t xml:space="preserve">3.2 Traffic Management and Logistics</w:t>
      </w:r>
    </w:p>
    <w:p>
      <w:pPr>
        <w:pStyle w:val="BodyText"/>
      </w:pPr>
      <w:r>
        <w:t xml:space="preserve">Maintaining traffic flow in</w:t>
      </w:r>
    </w:p>
    <w:p>
      <w:pPr>
        <w:pStyle w:val="BodyText"/>
      </w:pPr>
      <w:r>
        <w:t xml:space="preserve">Spain Madrid during construction is a logistical nightmare if not managed correctly. The</w:t>
      </w:r>
    </w:p>
    <w:p>
      <w:pPr>
        <w:pStyle w:val="BodyText"/>
      </w:pPr>
      <w:r>
        <w:t xml:space="preserve">Civil Engineer Project Report emphasizes the need for detailed traffic management plans. Engineers must coordinate with local authorities to implement detours, night-time work schedules, and efficient material delivery routes to minimize disruption to daily life in the capital.</w:t>
      </w:r>
    </w:p>
    <w:p>
      <w:pPr>
        <w:pStyle w:val="BodyText"/>
      </w:pPr>
      <w:r>
        <w:t xml:space="preserve">4. Sustainable Development and Green Engineering</w:t>
      </w:r>
    </w:p>
    <w:p>
      <w:pPr>
        <w:pStyle w:val="BodyText"/>
      </w:pPr>
      <w:r>
        <w:t xml:space="preserve">Sustainability is a cornerstone of modern engineering practices in</w:t>
      </w:r>
    </w:p>
    <w:p>
      <w:pPr>
        <w:pStyle w:val="BodyText"/>
      </w:pPr>
      <w:r>
        <w:t xml:space="preserve">Spain Madrid. This</w:t>
      </w:r>
    </w:p>
    <w:p>
      <w:pPr>
        <w:pStyle w:val="BodyText"/>
      </w:pPr>
      <w:r>
        <w:t xml:space="preserve">Civil Engineer Project Report highlights the shift towards green building certifications such as BREEAM and LEED, which are increasingly popular among developers in the region. The</w:t>
      </w:r>
    </w:p>
    <w:p>
      <w:pPr>
        <w:pStyle w:val="BodyText"/>
      </w:pPr>
      <w:r>
        <w:t xml:space="preserve">Civil Engineer plays a pivotal role in integrating sustainable materials, energy-efficient systems, and waste reduction strategies into every phase of construction.</w:t>
      </w:r>
    </w:p>
    <w:p>
      <w:pPr>
        <w:pStyle w:val="BodyText"/>
      </w:pPr>
      <w:r>
        <w:rPr>
          <w:bCs/>
          <w:b/>
        </w:rPr>
        <w:t xml:space="preserve">Initiatives in Madrid:</w:t>
      </w:r>
    </w:p>
    <w:p>
      <w:pPr>
        <w:pStyle w:val="BodyText"/>
      </w:pPr>
      <w:r>
        <w:rPr>
          <w:bCs/>
          <w:b/>
        </w:rPr>
        <w:t xml:space="preserve">Pedestrianization:</w:t>
      </w:r>
      <w:r>
        <w:t xml:space="preserve"> </w:t>
      </w:r>
      <w:r>
        <w:t xml:space="preserve">Efforts to reduce car dependency in central Madrid require engineers to design robust pedestrian bridges and widened walkways.</w:t>
      </w:r>
    </w:p>
    <w:p>
      <w:pPr>
        <w:pStyle w:val="BodyText"/>
      </w:pPr>
      <w:r>
        <w:t xml:space="preserve">Rainwater Harvesting: Incorporating systems that capture rainwater for irrigation and sanitation, reducing the strain on municipal water supplies in</w:t>
      </w:r>
    </w:p>
    <w:p>
      <w:pPr>
        <w:pStyle w:val="BodyText"/>
      </w:pPr>
      <w:r>
        <w:t xml:space="preserve">Spain Madrid.</w:t>
      </w:r>
    </w:p>
    <w:p>
      <w:pPr>
        <w:pStyle w:val="BodyText"/>
      </w:pPr>
      <w:r>
        <w:rPr>
          <w:bCs/>
          <w:b/>
        </w:rPr>
        <w:t xml:space="preserve">Brownfield Redevelopment:</w:t>
      </w:r>
      <w:r>
        <w:t xml:space="preserve">. Transforming old industrial sites into modern mixed-use developments, a common trend in recent years.</w:t>
      </w:r>
    </w:p>
    <w:p>
      <w:pPr>
        <w:pStyle w:val="BodyText"/>
      </w:pPr>
      <w:r>
        <w:t xml:space="preserve">5. Case Study: The Expansion of the Metro Network</w:t>
      </w:r>
    </w:p>
    <w:p>
      <w:pPr>
        <w:pStyle w:val="BodyText"/>
      </w:pPr>
      <w:r>
        <w:t xml:space="preserve">To illustrate the practical application of these principles, this</w:t>
      </w:r>
    </w:p>
    <w:p>
      <w:pPr>
        <w:pStyle w:val="BodyText"/>
      </w:pPr>
      <w:r>
        <w:t xml:space="preserve">Civil Engineer Project Report examines the expansion of Madrid's metro system. This project represents one of the largest infrastructure undertakings in</w:t>
      </w:r>
    </w:p>
    <w:p>
      <w:pPr>
        <w:pStyle w:val="BodyText"/>
      </w:pPr>
      <w:r>
        <w:t xml:space="preserve">Spain Madrid. It requires a team of specialized</w:t>
      </w:r>
    </w:p>
    <w:p>
      <w:pPr>
        <w:pStyle w:val="BodyText"/>
      </w:pPr>
      <w:r>
        <w:t xml:space="preserve">Civil Engineers to manage tunnel boring, station construction, and integration with existing lines.</w:t>
      </w:r>
    </w:p>
    <w:bookmarkEnd w:id="22"/>
    <w:bookmarkStart w:id="23" w:name="project-scope-and-challenges"/>
    <w:p>
      <w:pPr>
        <w:pStyle w:val="Heading3"/>
      </w:pPr>
      <w:r>
        <w:t xml:space="preserve">5.1 Project Scope and Challenges</w:t>
      </w:r>
    </w:p>
    <w:p>
      <w:pPr>
        <w:pStyle w:val="FirstParagraph"/>
      </w:pPr>
      <w:r>
        <w:t xml:space="preserve">The expansion involves digging through dense urban layers without disrupting services below. The</w:t>
      </w:r>
    </w:p>
    <w:p>
      <w:pPr>
        <w:pStyle w:val="BodyText"/>
      </w:pPr>
      <w:r>
        <w:t xml:space="preserve">Civil Engineer must utilize advanced monitoring systems to detect ground movement in real-time. Furthermore, the project requires meticulous coordination with utility companies to relocate water, gas, and electricity lines.</w:t>
      </w:r>
    </w:p>
    <w:bookmarkEnd w:id="23"/>
    <w:bookmarkStart w:id="24" w:name="outcomes-and-benefits"/>
    <w:p>
      <w:pPr>
        <w:pStyle w:val="Heading3"/>
      </w:pPr>
      <w:r>
        <w:t xml:space="preserve">5.2 Outcomes and Benefits</w:t>
      </w:r>
    </w:p>
    <w:p>
      <w:pPr>
        <w:pStyle w:val="FirstParagraph"/>
      </w:pPr>
      <w:r>
        <w:t xml:space="preserve">The successful completion of such projects enhances public transport capacity, reduces carbon emissions by encouraging public transit use over private vehicles, and stimulates economic growth in newly connected neighborhoods. This aligns perfectly with the strategic goals of</w:t>
      </w:r>
    </w:p>
    <w:p>
      <w:pPr>
        <w:pStyle w:val="BodyText"/>
      </w:pPr>
      <w:r>
        <w:t xml:space="preserve">Spain Madrid. to become a smarter, more sustainable city.</w:t>
      </w:r>
    </w:p>
    <w:p>
      <w:pPr>
        <w:pStyle w:val="BodyText"/>
      </w:pPr>
      <w:r>
        <w:t xml:space="preserve">6. Risk Management and Safety Protocols</w:t>
      </w:r>
    </w:p>
    <w:p>
      <w:pPr>
        <w:pStyle w:val="BodyText"/>
      </w:pPr>
      <w:r>
        <w:t xml:space="preserve">Safety is paramount in any construction project, but it is especially critical in the complex environment of</w:t>
      </w:r>
    </w:p>
    <w:p>
      <w:pPr>
        <w:pStyle w:val="BodyText"/>
      </w:pPr>
      <w:r>
        <w:t xml:space="preserve">Spain Madrid. This</w:t>
      </w:r>
    </w:p>
    <w:p>
      <w:pPr>
        <w:pStyle w:val="BodyText"/>
      </w:pPr>
      <w:r>
        <w:t xml:space="preserve">Civil Engineer Project Report outlines standard risk management protocols that must be followed.</w:t>
      </w:r>
    </w:p>
    <w:p>
      <w:pPr>
        <w:pStyle w:val="BodyText"/>
      </w:pPr>
      <w:r>
        <w:t xml:space="preserve">Hazard Identification: The</w:t>
      </w:r>
    </w:p>
    <w:p>
      <w:pPr>
        <w:pStyle w:val="BodyText"/>
      </w:pPr>
      <w:r>
        <w:t xml:space="preserve">Civil Engineer. must identify potential hazards such as structural collapse, chemical exposure, and falls from height.</w:t>
      </w:r>
    </w:p>
    <w:p>
      <w:pPr>
        <w:pStyle w:val="BodyText"/>
      </w:pPr>
      <w:r>
        <w:rPr>
          <w:bCs/>
          <w:b/>
        </w:rPr>
        <w:t xml:space="preserve">Safety Training:</w:t>
      </w:r>
      <w:r>
        <w:t xml:space="preserve">. Ensuring all workers are trained in Spanish safety regulations and equipped with appropriate personal protective equipment (PPE).</w:t>
      </w:r>
    </w:p>
    <w:p>
      <w:pPr>
        <w:pStyle w:val="BodyText"/>
      </w:pPr>
      <w:r>
        <w:t xml:space="preserve">Emergency Response Plans: . Developing clear procedures for evacuations and medical emergencies on-site.</w:t>
      </w:r>
    </w:p>
    <w:p>
      <w:pPr>
        <w:pStyle w:val="BodyText"/>
      </w:pPr>
      <w:r>
        <w:t xml:space="preserve">7. Conclusion</w:t>
      </w:r>
    </w:p>
    <w:p>
      <w:pPr>
        <w:pStyle w:val="BodyText"/>
      </w:pPr>
      <w:r>
        <w:t xml:space="preserve">In conclusion, this</w:t>
      </w:r>
      <w:r>
        <w:t xml:space="preserve"> </w:t>
      </w:r>
      <w:r>
        <w:rPr>
          <w:bCs/>
          <w:b/>
        </w:rPr>
        <w:t xml:space="preserve">Civil Engineer Project Report</w:t>
      </w:r>
      <w:r>
        <w:t xml:space="preserve">. underscores the critical importance of skilled engineering expertise in shaping the future of</w:t>
      </w:r>
    </w:p>
    <w:p>
      <w:pPr>
        <w:pStyle w:val="BodyText"/>
      </w:pPr>
      <w:r>
        <w:t xml:space="preserve">Spain Madrid. The complexities of urban development, regulatory compliance, and sustainability demands require a proactive and knowledgeable approach from every</w:t>
      </w:r>
    </w:p>
    <w:p>
      <w:pPr>
        <w:pStyle w:val="BodyText"/>
      </w:pPr>
      <w:r>
        <w:t xml:space="preserve">Civil Engineer involved. By adhering to best practices and leveraging innovative technologies, engineers can deliver infrastructure that is safe, efficient, and environmentally responsible.</w:t>
      </w:r>
    </w:p>
    <w:p>
      <w:pPr>
        <w:pStyle w:val="BodyText"/>
      </w:pPr>
      <w:r>
        <w:t xml:space="preserve">The ongoing transformation of</w:t>
      </w:r>
    </w:p>
    <w:p>
      <w:pPr>
        <w:pStyle w:val="BodyText"/>
      </w:pPr>
      <w:r>
        <w:t xml:space="preserve">Spain Madrid. offers exciting opportunities for civil engineering professionals. Whether working on historic renovations or new metro lines, the dedication to excellence in engineering will ensure that Madrid continues to thrive as a modern European capital. This report serves as a testament to the vital role civil engineers play in building resilient and sustainable communities in</w:t>
      </w:r>
    </w:p>
    <w:p>
      <w:pPr>
        <w:pStyle w:val="BodyText"/>
      </w:pPr>
      <w:r>
        <w:t xml:space="preserve">Spain Madrid.</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 Spain Madrid</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