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6713bf43b9e7bcf00b88fb12a9491ccb15ee7e0"/>
    <w:p>
      <w:pPr>
        <w:pStyle w:val="Heading1"/>
      </w:pPr>
      <w:r>
        <w:t xml:space="preserve">Project Report: Computer Engineer in Canada Vancouver</w:t>
      </w:r>
    </w:p>
    <w:bookmarkEnd w:id="20"/>
    <w:bookmarkStart w:id="21" w:name="executive-summary"/>
    <w:p>
      <w:pPr>
        <w:pStyle w:val="Heading2"/>
      </w:pPr>
      <w:r>
        <w:t xml:space="preserve">Executive Summary</w:t>
      </w:r>
    </w:p>
    <w:p>
      <w:pPr>
        <w:pStyle w:val="FirstParagraph"/>
      </w:pPr>
      <w:r>
        <w:t xml:space="preserve">This comprehensive Project Report analyzes the current landscape, opportunities, and strategic considerations for Computer Engineers within the vibrant tech sector of Canada Vancouver. As a global hub for technology innovation, software development, and digital infrastructure,</w:t>
      </w:r>
      <w:r>
        <w:br/>
      </w:r>
      <w:r>
        <w:t xml:space="preserve">Canada Vancouver</w:t>
      </w:r>
      <w:r>
        <w:br/>
      </w:r>
      <w:r>
        <w:t xml:space="preserve">serves as a critical nexus for engineering talent. This document outlines the professional requirements, market demands,</w:t>
      </w:r>
      <w:r>
        <w:br/>
      </w:r>
      <w:r>
        <w:t xml:space="preserve">and career pathways essential for success in this region.</w:t>
      </w:r>
      <w:r>
        <w:br/>
      </w:r>
      <w:r>
        <w:t xml:space="preserve">The role of a</w:t>
      </w:r>
      <w:r>
        <w:br/>
      </w:r>
      <w:r>
        <w:rPr>
          <w:bCs/>
          <w:b/>
        </w:rPr>
        <w:t xml:space="preserve">Computer Engineer</w:t>
      </w:r>
      <w:r>
        <w:br/>
      </w:r>
      <w:r>
        <w:t xml:space="preserve">is pivotal in driving the technological advancements that define the modern economy. By examining local industry trends, regulatory frameworks, and educational standards,</w:t>
      </w:r>
      <w:r>
        <w:br/>
      </w:r>
      <w:r>
        <w:t xml:space="preserve">this report provides actionable insights for professionals aiming to establish or expand their careers in</w:t>
      </w:r>
      <w:r>
        <w:br/>
      </w:r>
      <w:r>
        <w:rPr>
          <w:bCs/>
          <w:b/>
        </w:rPr>
        <w:t xml:space="preserve">Canada Vancouver</w:t>
      </w:r>
      <w:r>
        <w:t xml:space="preserve">. The convergence of hardware engineering and software development creates a unique ecosystem where</w:t>
      </w:r>
      <w:r>
        <w:br/>
      </w:r>
      <w:r>
        <w:t xml:space="preserve">Computer Engineers</w:t>
      </w:r>
      <w:r>
        <w:br/>
      </w:r>
      <w:r>
        <w:t xml:space="preserve">can leverage cross-disciplinary skills to solve complex problems. This document serves as a foundational resource for stakeholders, including prospective employees, educational institutions, and policy makers,</w:t>
      </w:r>
      <w:r>
        <w:br/>
      </w:r>
      <w:r>
        <w:t xml:space="preserve">who are invested in the growth of the tech industry in</w:t>
      </w:r>
      <w:r>
        <w:br/>
      </w:r>
      <w:r>
        <w:rPr>
          <w:bCs/>
          <w:b/>
        </w:rPr>
        <w:t xml:space="preserve">Canada Vancouver</w:t>
      </w:r>
      <w:r>
        <w:t xml:space="preserve">.</w:t>
      </w:r>
    </w:p>
    <w:bookmarkEnd w:id="21"/>
    <w:bookmarkStart w:id="22" w:name="the-role-of-a-computer-engineer"/>
    <w:p>
      <w:pPr>
        <w:pStyle w:val="Heading2"/>
      </w:pPr>
      <w:r>
        <w:t xml:space="preserve">The Role of a Computer Engineer</w:t>
      </w:r>
    </w:p>
    <w:p>
      <w:pPr>
        <w:pStyle w:val="FirstParagraph"/>
      </w:pPr>
      <w:r>
        <w:t xml:space="preserve">A</w:t>
      </w:r>
      <w:r>
        <w:br/>
      </w:r>
      <w:r>
        <w:rPr>
          <w:bCs/>
          <w:b/>
        </w:rPr>
        <w:t xml:space="preserve">Computer Engineer</w:t>
      </w:r>
      <w:r>
        <w:br/>
      </w:r>
      <w:r>
        <w:t xml:space="preserve">operates at the intersection of electrical engineering and computer science. In the context of</w:t>
      </w:r>
      <w:r>
        <w:br/>
      </w:r>
      <w:r>
        <w:rPr>
          <w:bCs/>
          <w:b/>
        </w:rPr>
        <w:t xml:space="preserve">Canada Vancouver</w:t>
      </w:r>
      <w:r>
        <w:t xml:space="preserve">, this role involves designing, developing, and testing computer systems and components. The responsibilities are diverse, ranging from hardware design to embedded systems programming. Professionals in this field must possess a strong foundation in mathematics, physics,</w:t>
      </w:r>
      <w:r>
        <w:br/>
      </w:r>
      <w:r>
        <w:t xml:space="preserve">and computational theory.</w:t>
      </w:r>
      <w:r>
        <w:br/>
      </w:r>
      <w:r>
        <w:br/>
      </w:r>
      <w:r>
        <w:t xml:space="preserve">In</w:t>
      </w:r>
      <w:r>
        <w:br/>
      </w:r>
      <w:r>
        <w:rPr>
          <w:bCs/>
          <w:b/>
        </w:rPr>
        <w:t xml:space="preserve">Canada Vancouver</w:t>
      </w:r>
      <w:r>
        <w:t xml:space="preserve">, the demand for</w:t>
      </w:r>
      <w:r>
        <w:br/>
      </w:r>
      <w:r>
        <w:rPr>
          <w:bCs/>
          <w:b/>
        </w:rPr>
        <w:t xml:space="preserve">Computer Engineers</w:t>
      </w:r>
      <w:r>
        <w:br/>
      </w:r>
      <w:r>
        <w:t xml:space="preserve">is driven by several key industries. The technology sector, including cloud computing services and artificial intelligence research firms,</w:t>
      </w:r>
      <w:r>
        <w:br/>
      </w:r>
      <w:r>
        <w:t xml:space="preserve">requires engineers who can optimize hardware performance for complex algorithms. Additionally, the gaming industry in Vancouver—a major global center—relies heavily on engineers skilled in graphics processing units (GPUs) and real-time rendering technologies. Furthermore, the healthcare sector is increasingly adopting digital health solutions, necessitating engineers who can develop secure and efficient medical devices. This diversity of application underscores the versatility of a</w:t>
      </w:r>
      <w:r>
        <w:br/>
      </w:r>
      <w:r>
        <w:rPr>
          <w:bCs/>
          <w:b/>
        </w:rPr>
        <w:t xml:space="preserve">Computer Engineer</w:t>
      </w:r>
      <w:r>
        <w:br/>
      </w:r>
      <w:r>
        <w:t xml:space="preserve">in this dynamic market.</w:t>
      </w:r>
      <w:r>
        <w:br/>
      </w:r>
      <w:r>
        <w:br/>
      </w:r>
      <w:r>
        <w:t xml:space="preserve">The core competencies expected of a</w:t>
      </w:r>
      <w:r>
        <w:br/>
      </w:r>
      <w:r>
        <w:rPr>
          <w:bCs/>
          <w:b/>
        </w:rPr>
        <w:t xml:space="preserve">Computer Engineer</w:t>
      </w:r>
      <w:r>
        <w:br/>
      </w:r>
      <w:r>
        <w:t xml:space="preserve">include proficiency in programming languages such as C++, Python, and Java. Knowledge of hardware description languages (HDLs) like Verilog or VHDL is also crucial for those involved in chip design. Problem-solving skills are paramount, as engineers must troubleshoot intricate issues that arise during the development lifecycle. Collaboration with cross-functional teams is another essential aspect, particularly in</w:t>
      </w:r>
      <w:r>
        <w:br/>
      </w:r>
      <w:r>
        <w:rPr>
          <w:bCs/>
          <w:b/>
        </w:rPr>
        <w:t xml:space="preserve">Canada Vancouver</w:t>
      </w:r>
      <w:r>
        <w:t xml:space="preserve">, where agile methodologies are widely adopted. Engineers must communicate effectively with software developers, data scientists,</w:t>
      </w:r>
      <w:r>
        <w:br/>
      </w:r>
      <w:r>
        <w:t xml:space="preserve">and product managers to ensure seamless integration of hardware and software components.</w:t>
      </w:r>
      <w:r>
        <w:br/>
      </w:r>
      <w:r>
        <w:br/>
      </w:r>
      <w:r>
        <w:t xml:space="preserve">Ethical considerations are also increasingly important for</w:t>
      </w:r>
      <w:r>
        <w:br/>
      </w:r>
      <w:r>
        <w:rPr>
          <w:bCs/>
          <w:b/>
        </w:rPr>
        <w:t xml:space="preserve">Computer Engineers</w:t>
      </w:r>
      <w:r>
        <w:t xml:space="preserve">. Issues related to data privacy, security,</w:t>
      </w:r>
      <w:r>
        <w:br/>
      </w:r>
      <w:r>
        <w:t xml:space="preserve">and the societal impact of automation require professionals to adhere to strict ethical guidelines. In</w:t>
      </w:r>
      <w:r>
        <w:br/>
      </w:r>
      <w:r>
        <w:rPr>
          <w:bCs/>
          <w:b/>
        </w:rPr>
        <w:t xml:space="preserve">Canada Vancouver</w:t>
      </w:r>
      <w:r>
        <w:t xml:space="preserve">, where regulatory frameworks are robust, engineers must stay informed about local and national laws governing technology use. This includes compliance with privacy regulations such as the Personal Information Protection and Electronic Documents Act (PIPEDA). By integrating ethical practices into their work,</w:t>
      </w:r>
      <w:r>
        <w:br/>
      </w:r>
      <w:r>
        <w:rPr>
          <w:bCs/>
          <w:b/>
        </w:rPr>
        <w:t xml:space="preserve">Computer Engineers</w:t>
      </w:r>
      <w:r>
        <w:br/>
      </w:r>
      <w:r>
        <w:t xml:space="preserve">contribute to a trustworthy and sustainable technological ecosystem.</w:t>
      </w:r>
      <w:r>
        <w:br/>
      </w:r>
      <w:hyperlink w:anchor="top">
        <w:r>
          <w:rPr>
            <w:rStyle w:val="Hyperlink"/>
          </w:rPr>
          <w:t xml:space="preserve">Back to top</w:t>
        </w:r>
      </w:hyperlink>
    </w:p>
    <w:bookmarkEnd w:id="22"/>
    <w:bookmarkStart w:id="23" w:name="the-tech-ecosystem-in-canada-vancouver"/>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w:t>
      </w:r>
      <w:r>
        <w:br/>
      </w:r>
      <w:r>
        <w:t xml:space="preserve">&amp;</w:t>
      </w:r>
      <w:r>
        <w:br/>
      </w:r>
      <w:hyperlink w:anchor="top">
        <w:r>
          <w:rPr>
            <w:rStyle w:val="Hyperlink"/>
          </w:rPr>
          <w:t xml:space="preserve">Back to top</w:t>
        </w:r>
      </w:hyperlink>
    </w:p>
    <w:bookmarkEnd w:id="23"/>
    <w:bookmarkStart w:id="24" w:name="the-tech-ecosystem-in-canada-vancouver-1"/>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r>
        <w:br/>
      </w:r>
      <w:r>
        <w:t xml:space="preserve">&amp;</w:t>
      </w:r>
      <w:hyperlink w:anchor="top">
        <w:r>
          <w:rPr>
            <w:rStyle w:val="Hyperlink"/>
          </w:rPr>
          <w:t xml:space="preserve">Back to top</w:t>
        </w:r>
      </w:hyperlink>
    </w:p>
    <w:bookmarkEnd w:id="24"/>
    <w:bookmarkStart w:id="25" w:name="the-tech-ecosystem-in-canada-vancouver-2"/>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25"/>
    <w:bookmarkStart w:id="26" w:name="the-tech-ecosystem-in-canada-vancouver-3"/>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26"/>
    <w:bookmarkStart w:id="27" w:name="the-tech-ecosystem-in-canada-vancouver-4"/>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27"/>
    <w:bookmarkStart w:id="28" w:name="the-tech-ecosystem-in-canada-vancouver-5"/>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28"/>
    <w:bookmarkStart w:id="29" w:name="the-tech-ecosystem-in-canada-vancouver-6"/>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29"/>
    <w:bookmarkStart w:id="30" w:name="the-tech-ecosystem-in-canada-vancouver-7"/>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30"/>
    <w:bookmarkStart w:id="31" w:name="the-tech-ecosystem-in-canada-vancouver-8"/>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31"/>
    <w:bookmarkStart w:id="32" w:name="the-tech-ecosystem-in-canada-vancouver-9"/>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32"/>
    <w:bookmarkStart w:id="33" w:name="X91f05bb2f2e554843b2dae12ba2302e228b62bc"/>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33"/>
    <w:bookmarkStart w:id="34" w:name="Xa9b7f83627bf39b2f7278a630a6512285451ddd"/>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34"/>
    <w:bookmarkStart w:id="35" w:name="X3a115835747f1a9ffc306239b388ebe3b4e33ad"/>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35"/>
    <w:bookmarkStart w:id="36" w:name="Xf2adacf6a3624c784de79d741f305a4fc773974"/>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36"/>
    <w:bookmarkStart w:id="37" w:name="X0e58e5264bbf5fc79b1c4d850f36374ee45f1a3"/>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37"/>
    <w:bookmarkStart w:id="38" w:name="X7e786be4296d513df47d97c308ab1ead072eba6"/>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38"/>
    <w:bookmarkStart w:id="39" w:name="X37e789c42f43bfbce22960b95b5e9f7cfc1d1ae"/>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39"/>
    <w:bookmarkStart w:id="40" w:name="X55dca4791c44402fa64fa54df6142ab83e82446"/>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40"/>
    <w:bookmarkStart w:id="41" w:name="X34100e0fef32f6218adfdaca9babc7e01bf0d3f"/>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 tech hub often referred to as "Silicon Valley North," attracting talent from around the world. This ecosystem is supported by numerous accelerators,</w:t>
      </w:r>
      <w:r>
        <w:br/>
      </w:r>
      <w:r>
        <w:t xml:space="preserve">incubators,</w:t>
      </w:r>
      <w:hyperlink w:anchor="top">
        <w:r>
          <w:rPr>
            <w:rStyle w:val="Hyperlink"/>
          </w:rPr>
          <w:t xml:space="preserve">Back to top</w:t>
        </w:r>
      </w:hyperlink>
    </w:p>
    <w:bookmarkEnd w:id="41"/>
    <w:bookmarkStart w:id="42" w:name="X551db73a7829e4a917bf2de22e9148eae55b434"/>
    <w:p>
      <w:pPr>
        <w:pStyle w:val="Heading2"/>
      </w:pPr>
      <w:r>
        <w:t xml:space="preserve">The Tech Ecosystem in Canada Vancouver</w:t>
      </w:r>
    </w:p>
    <w:p>
      <w:pPr>
        <w:pStyle w:val="FirstParagraph"/>
      </w:pPr>
      <w:r>
        <w:t xml:space="preserve">The technology landscape in</w:t>
      </w:r>
      <w:r>
        <w:br/>
      </w:r>
      <w:r>
        <w:rPr>
          <w:bCs/>
          <w:b/>
        </w:rPr>
        <w:t xml:space="preserve">Canada Vancouver</w:t>
      </w:r>
      <w:r>
        <w:br/>
      </w:r>
      <w:r>
        <w:t xml:space="preserve">is characterized by innovation, diversity, and a strong support network for startups and established companies alike. The city boasts a thriving</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Canada Vancouver</dc:title>
  <dc:creator/>
  <dc:language>en</dc:language>
  <cp:keywords/>
  <dcterms:created xsi:type="dcterms:W3CDTF">2026-07-29T08:11:54Z</dcterms:created>
  <dcterms:modified xsi:type="dcterms:W3CDTF">2026-07-29T08:11:54Z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