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28" w:name="Xfb96117244ba604dd9731646cf4529b2fa3ff15"/>
    <w:p>
      <w:pPr>
        <w:pStyle w:val="Heading1"/>
      </w:pPr>
      <w:r>
        <w:t xml:space="preserve">Project Report: The Role and Impact of Computer Engineering in Israel, Jerusalem</w:t>
      </w:r>
    </w:p>
    <w:p>
      <w:pPr>
        <w:pStyle w:val="FirstParagraph"/>
      </w:pPr>
      <w:r>
        <w:rPr>
          <w:bCs/>
          <w:b/>
        </w:rPr>
        <w:t xml:space="preserve">Date:</w:t>
      </w:r>
      <w:r>
        <w:t xml:space="preserve"> </w:t>
      </w:r>
      <w:r>
        <w:t xml:space="preserve">October 26, 2023</w:t>
      </w:r>
      <w:r>
        <w:br/>
      </w:r>
      <w:r>
        <w:rPr>
          <w:bCs/>
          <w:b/>
        </w:rPr>
        <w:t xml:space="preserve">To:</w:t>
      </w:r>
      <w:r>
        <w:br/>
      </w:r>
      <w:r>
        <w:t xml:space="preserve">Stakeholders and Policy Makers</w:t>
      </w:r>
      <w:r>
        <w:br/>
      </w:r>
      <w:r>
        <w:rPr>
          <w:bCs/>
          <w:b/>
        </w:rPr>
        <w:t xml:space="preserve">From:</w:t>
      </w:r>
      <w:r>
        <w:br/>
      </w:r>
      <w:r>
        <w:t xml:space="preserve">Department of Technological Strategy Analysis</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 Project Report detailing the critical intersection between advanced Computer Engineering practices and the socio-economic fabric of Jerusalem, Israel. As global technology landscapes shift rapidly, localizing high-level engineering capabilities within Jerusalem is not merely an economic imperative but a strategic necessity for national security and innovation leadership. This report outlines the current state of</w:t>
      </w:r>
      <w:r>
        <w:t xml:space="preserve"> </w:t>
      </w:r>
      <w:r>
        <w:rPr>
          <w:bCs/>
          <w:b/>
        </w:rPr>
        <w:t xml:space="preserve">Computer Engineer</w:t>
      </w:r>
      <w:r>
        <w:t xml:space="preserve"> </w:t>
      </w:r>
      <w:r>
        <w:t xml:space="preserve">initiatives in this region, analyzes the unique challenges posed by operating within</w:t>
      </w:r>
      <w:r>
        <w:t xml:space="preserve"> </w:t>
      </w:r>
      <w:r>
        <w:rPr>
          <w:bCs/>
          <w:b/>
        </w:rPr>
        <w:t xml:space="preserve">Israel Jerusalem</w:t>
      </w:r>
      <w:r>
        <w:t xml:space="preserve">, and proposes a framework for sustaining growth in this vital sector.</w:t>
      </w:r>
    </w:p>
    <w:bookmarkEnd w:id="20"/>
    <w:bookmarkStart w:id="21" w:name="X870b44fba9e7dc53957af80453ab8ae9bf5bd5e"/>
    <w:p>
      <w:pPr>
        <w:pStyle w:val="Heading2"/>
      </w:pPr>
      <w:r>
        <w:t xml:space="preserve">2. Introduction: The Technological Context of Jerusalem, Israel</w:t>
      </w:r>
    </w:p>
    <w:p>
      <w:pPr>
        <w:pStyle w:val="FirstParagraph"/>
      </w:pPr>
      <w:r>
        <w:t xml:space="preserve">Jerusalem is widely recognized globally not only as a historical and spiritual center but increasingly as a burgeoning hub for technology and innovation. Located in the heart of the country,</w:t>
      </w:r>
      <w:r>
        <w:t xml:space="preserve"> </w:t>
      </w:r>
      <w:r>
        <w:rPr>
          <w:bCs/>
          <w:b/>
        </w:rPr>
        <w:t xml:space="preserve">Israel Jerusalem</w:t>
      </w:r>
      <w:r>
        <w:t xml:space="preserve"> </w:t>
      </w:r>
      <w:r>
        <w:t xml:space="preserve">has evolved from its traditional academic roots into a dynamic ecosystem for startups, research institutes, and corporate R&amp;D centers. The city’s unique demographic composition provides a rich tapestry of talent, yet it also presents distinct logistical and infrastructural challenges.</w:t>
      </w:r>
    </w:p>
    <w:p>
      <w:pPr>
        <w:pStyle w:val="BodyText"/>
      </w:pPr>
      <w:r>
        <w:t xml:space="preserve">The role of the</w:t>
      </w:r>
      <w:r>
        <w:t xml:space="preserve"> </w:t>
      </w:r>
      <w:r>
        <w:rPr>
          <w:bCs/>
          <w:b/>
        </w:rPr>
        <w:t xml:space="preserve">Computer Engineer</w:t>
      </w:r>
      <w:r>
        <w:t xml:space="preserve"> </w:t>
      </w:r>
      <w:r>
        <w:t xml:space="preserve">in this specific geographic context is pivotal. Unlike generic software development roles, Computer Engineering in Jerusalem involves hardware-software co-design, embedded systems for defense applications, telecommunications infrastructure hardening against regional threats, and advanced AI integration for smart city management. Understanding the local nuances of</w:t>
      </w:r>
      <w:r>
        <w:t xml:space="preserve"> </w:t>
      </w:r>
      <w:r>
        <w:rPr>
          <w:bCs/>
          <w:b/>
        </w:rPr>
        <w:t xml:space="preserve">Israel Jerusalem</w:t>
      </w:r>
      <w:r>
        <w:t xml:space="preserve"> </w:t>
      </w:r>
      <w:r>
        <w:t xml:space="preserve">allows engineers to tailor solutions that are robust enough for local security needs while scalable enough for global export markets.</w:t>
      </w:r>
    </w:p>
    <w:bookmarkEnd w:id="21"/>
    <w:bookmarkStart w:id="23" w:name="X82400b284802fe3990eced79434c3e969fbc7f7"/>
    <w:p>
      <w:pPr>
        <w:pStyle w:val="Heading2"/>
      </w:pPr>
      <w:r>
        <w:t xml:space="preserve">3. The Role of the Computer Engineer in Local Infrastructure</w:t>
      </w:r>
    </w:p>
    <w:p>
      <w:pPr>
        <w:pStyle w:val="FirstParagraph"/>
      </w:pPr>
      <w:r>
        <w:t xml:space="preserve">The primary objective of this project report is to evaluate how</w:t>
      </w:r>
      <w:r>
        <w:t xml:space="preserve"> </w:t>
      </w:r>
      <w:r>
        <w:rPr>
          <w:bCs/>
          <w:b/>
        </w:rPr>
        <w:t xml:space="preserve">Computer Engineer</w:t>
      </w:r>
      <w:r>
        <w:t xml:space="preserve"> </w:t>
      </w:r>
      <w:r>
        <w:t xml:space="preserve">professionals contribute to the stability and advancement of Jerusalem's infrastructure. In a city with complex demographic layers and high security demands, technical expertise must be applied with precision.</w:t>
      </w:r>
    </w:p>
    <w:bookmarkStart w:id="22" w:name="smart-city-implementation"/>
    <w:p>
      <w:pPr>
        <w:pStyle w:val="Heading3"/>
      </w:pPr>
      <w:r>
        <w:t xml:space="preserve">3.1 Smart City Implementation</w:t>
      </w:r>
    </w:p>
    <w:p>
      <w:pPr>
        <w:pStyle w:val="FirstParagraph"/>
      </w:pPr>
      <w:r>
        <w:t xml:space="preserve">Jerusalem has launched several "Smart City" initiatives aimed at improving traffic flow, waste management, and energy efficiency. Here, the</w:t>
      </w:r>
      <w:r>
        <w:t xml:space="preserve"> </w:t>
      </w:r>
      <w:r>
        <w:rPr>
          <w:bCs/>
          <w:b/>
        </w:rPr>
        <w:t xml:space="preserve">Computer Engineer</w:t>
      </w:r>
      <w:r>
        <w:t xml:space="preserve"> </w:t>
      </w:r>
      <w:r>
        <w:t xml:space="preserve">plays a dual role: designing the IoT (Internet of Things) sensor networks that collect data and developing the backend algorithms that process this information in real-time. In</w:t>
      </w:r>
      <w:r>
        <w:t xml:space="preserve"> </w:t>
      </w:r>
      <w:r>
        <w:rPr>
          <w:bCs/>
          <w:b/>
        </w:rPr>
        <w:t xml:space="preserve">Israel Jerusalem</w:t>
      </w:r>
      <w:r>
        <w:t xml:space="preserve">, these systems must operate reliably under high load conditions due to tourism peaks and religious holidays, requiring engineers with specialized knowledge in distributed systems.</w:t>
      </w:r>
    </w:p>
    <w:p>
      <w:pPr>
        <w:pStyle w:val="BodyText"/>
      </w:pPr>
      <w:r>
        <w:t xml:space="preserve">A significant portion of the engineering workforce in Jerusalem is tied to defense-related technology. Given the geopolitical context of living in</w:t>
      </w:r>
      <w:r>
        <w:t xml:space="preserve"> </w:t>
      </w:r>
      <w:r>
        <w:rPr>
          <w:bCs/>
          <w:b/>
        </w:rPr>
        <w:t xml:space="preserve">Israel Jerusalem</w:t>
      </w:r>
      <w:r>
        <w:t xml:space="preserve">, cybersecurity is not just an IT issue but a matter of national security. Computer Engineers are tasked with developing encryption protocols, secure communication channels, and defensive cyber-warfare tools. The proximity to conflict zones necessitates engineers who can create resilient systems that withstand sophisticated attacks, making the local talent pool one of the most hardened in the world.</w:t>
      </w:r>
    </w:p>
    <w:bookmarkEnd w:id="22"/>
    <w:bookmarkEnd w:id="23"/>
    <w:bookmarkStart w:id="24" w:name="X41ca20d98f037957db1af40b0ee916c40976751"/>
    <w:p>
      <w:pPr>
        <w:pStyle w:val="Heading2"/>
      </w:pPr>
      <w:r>
        <w:t xml:space="preserve">4. Educational Ecosystem and Talent Pipeline</w:t>
      </w:r>
    </w:p>
    <w:p>
      <w:pPr>
        <w:pStyle w:val="FirstParagraph"/>
      </w:pPr>
      <w:r>
        <w:t xml:space="preserve">The sustainability of technology growth in</w:t>
      </w:r>
      <w:r>
        <w:t xml:space="preserve"> </w:t>
      </w:r>
      <w:r>
        <w:rPr>
          <w:bCs/>
          <w:b/>
        </w:rPr>
        <w:t xml:space="preserve">Israel Jerusalem</w:t>
      </w:r>
      <w:r>
        <w:t xml:space="preserve"> </w:t>
      </w:r>
      <w:r>
        <w:t xml:space="preserve">relies heavily on its educational institutions, particularly Hebrew University and other technical colleges located within the city limits. The curriculum for aspiring Computer Engineers is increasingly adapting to meet the specific needs of the local market.</w:t>
      </w:r>
    </w:p>
    <w:p>
      <w:pPr>
        <w:pStyle w:val="BlockText"/>
      </w:pPr>
      <w:r>
        <w:t xml:space="preserve">"The integration of Arabic language processing technologies and multi-cultural user experience design into Computer Engineering curricula in Jerusalem ensures that graduates are prepared for the diverse population they will serve."</w:t>
      </w:r>
    </w:p>
    <w:p>
      <w:pPr>
        <w:pStyle w:val="FirstParagraph"/>
      </w:pPr>
      <w:r>
        <w:t xml:space="preserve">This report notes a growing emphasis on interdisciplinary education. Engineers in Jerusalem are not just coding; they are studying urban planning, sociology, and political science to better understand the environment of</w:t>
      </w:r>
      <w:r>
        <w:t xml:space="preserve"> </w:t>
      </w:r>
      <w:r>
        <w:rPr>
          <w:bCs/>
          <w:b/>
        </w:rPr>
        <w:t xml:space="preserve">Israel Jerusalem</w:t>
      </w:r>
      <w:r>
        <w:t xml:space="preserve">. This holistic approach produces Computer Engineers who are culturally competent and technically proficient, allowing them to bridge the gap between technical solutions and community needs.</w:t>
      </w:r>
    </w:p>
    <w:bookmarkEnd w:id="24"/>
    <w:bookmarkStart w:id="25" w:name="X238ebf8c5dc2259e83b7857ff5b88acebcb898f"/>
    <w:p>
      <w:pPr>
        <w:pStyle w:val="Heading2"/>
      </w:pPr>
      <w:r>
        <w:t xml:space="preserve">5. Economic Impact and Global Competitiveness</w:t>
      </w:r>
    </w:p>
    <w:p>
      <w:pPr>
        <w:pStyle w:val="FirstParagraph"/>
      </w:pPr>
      <w:r>
        <w:t xml:space="preserve">The presence of a strong Computer Engineering sector in Jerusalem contributes significantly to the GDP of the region. Startups founded by engineers from local universities are attracting substantial venture capital investment, both domestic and international. By positioning</w:t>
      </w:r>
      <w:r>
        <w:t xml:space="preserve"> </w:t>
      </w:r>
      <w:r>
        <w:rPr>
          <w:bCs/>
          <w:b/>
        </w:rPr>
        <w:t xml:space="preserve">Israel Jerusalem</w:t>
      </w:r>
      <w:r>
        <w:t xml:space="preserve"> </w:t>
      </w:r>
      <w:r>
        <w:t xml:space="preserve">as a center for deep tech innovation—ranging from medical devices to agricultural technology—the city is diversifying its economy beyond traditional services.</w:t>
      </w:r>
    </w:p>
    <w:p>
      <w:pPr>
        <w:pStyle w:val="BodyText"/>
      </w:pPr>
      <w:r>
        <w:t xml:space="preserve">Furthermore, the export potential of technologies developed by Computer Engineers in this region is immense. Solutions designed for the specific challenges of security and urban density in Jerusalem are often highly transferable to other major global cities facing similar issues. Thus, investing in local engineering talent yields high returns on a global scale.</w:t>
      </w:r>
    </w:p>
    <w:bookmarkEnd w:id="25"/>
    <w:bookmarkStart w:id="26" w:name="challenges-and-strategic-recommendations"/>
    <w:p>
      <w:pPr>
        <w:pStyle w:val="Heading2"/>
      </w:pPr>
      <w:r>
        <w:t xml:space="preserve">6. Challenges and Strategic Recommendations</w:t>
      </w:r>
    </w:p>
    <w:p>
      <w:pPr>
        <w:pStyle w:val="FirstParagraph"/>
      </w:pPr>
      <w:r>
        <w:t xml:space="preserve">Despite the successes, several challenges remain. Traffic congestion in</w:t>
      </w:r>
      <w:r>
        <w:t xml:space="preserve"> </w:t>
      </w:r>
      <w:r>
        <w:rPr>
          <w:bCs/>
          <w:b/>
        </w:rPr>
        <w:t xml:space="preserve">Israel Jerusalem</w:t>
      </w:r>
      <w:r>
        <w:t xml:space="preserve">, housing affordability, and the need for greater integration between different community sectors pose hurdles to attracting top-tier Computer Engineer talent.</w:t>
      </w:r>
    </w:p>
    <w:p>
      <w:pPr>
        <w:numPr>
          <w:ilvl w:val="0"/>
          <w:numId w:val="1001"/>
        </w:numPr>
        <w:pStyle w:val="Compact"/>
      </w:pPr>
      <w:r>
        <w:rPr>
          <w:bCs/>
          <w:b/>
        </w:rPr>
        <w:t xml:space="preserve">Housing Incentives:</w:t>
      </w:r>
      <w:r>
        <w:t xml:space="preserve"> </w:t>
      </w:r>
      <w:r>
        <w:t xml:space="preserve">Implement tax breaks and subsidized housing specifically for engineering graduates who commit to working in Jerusalem-based tech firms.</w:t>
      </w:r>
    </w:p>
    <w:p>
      <w:pPr>
        <w:numPr>
          <w:ilvl w:val="0"/>
          <w:numId w:val="1001"/>
        </w:numPr>
        <w:pStyle w:val="Compact"/>
      </w:pPr>
      <w:r>
        <w:rPr>
          <w:bCs/>
          <w:b/>
        </w:rPr>
        <w:t xml:space="preserve">Digital Infrastructure Investment:</w:t>
      </w:r>
      <w:r>
        <w:t xml:space="preserve"> </w:t>
      </w:r>
      <w:r>
        <w:t xml:space="preserve">Accelerate the rollout of 5G and fiber optics in all neighborhoods to ensure equitable access to high-speed internet, which is fundamental for modern Computer Engineering work.</w:t>
      </w:r>
    </w:p>
    <w:p>
      <w:pPr>
        <w:numPr>
          <w:ilvl w:val="0"/>
          <w:numId w:val="1001"/>
        </w:numPr>
        <w:pStyle w:val="Compact"/>
      </w:pPr>
      <w:r>
        <w:rPr>
          <w:bCs/>
          <w:b/>
        </w:rPr>
        <w:t xml:space="preserve">Promotion of Diversity:</w:t>
      </w:r>
      <w:r>
        <w:t xml:space="preserve"> </w:t>
      </w:r>
      <w:r>
        <w:t xml:space="preserve">Actively recruit women and minorities into Computer Engineering programs in Jerusalem to reflect the city's diversity and broaden the talent pool.</w:t>
      </w:r>
    </w:p>
    <w:bookmarkEnd w:id="26"/>
    <w:bookmarkStart w:id="27" w:name="conclusion"/>
    <w:p>
      <w:pPr>
        <w:pStyle w:val="Heading2"/>
      </w:pPr>
      <w:r>
        <w:t xml:space="preserve">7. Conclusion</w:t>
      </w:r>
    </w:p>
    <w:p>
      <w:pPr>
        <w:pStyle w:val="FirstParagraph"/>
      </w:pPr>
      <w:r>
        <w:t xml:space="preserve">This Project Report concludes that Computer Engineering is a cornerstone of modern development in Jerusalem. The specific context of</w:t>
      </w:r>
      <w:r>
        <w:t xml:space="preserve"> </w:t>
      </w:r>
      <w:r>
        <w:rPr>
          <w:bCs/>
          <w:b/>
        </w:rPr>
        <w:t xml:space="preserve">Israel Jerusalem</w:t>
      </w:r>
      <w:r>
        <w:br/>
      </w:r>
      <w:r>
        <w:t xml:space="preserve">requires engineers who are adaptable, secure-conscious, and innovative. By continuing to support education, infrastructure, and inclusive policies for the</w:t>
      </w:r>
      <w:r>
        <w:t xml:space="preserve"> </w:t>
      </w:r>
      <w:r>
        <w:rPr>
          <w:bCs/>
          <w:b/>
        </w:rPr>
        <w:t xml:space="preserve">Computer Engineer</w:t>
      </w:r>
      <w:r>
        <w:t xml:space="preserve"> </w:t>
      </w:r>
      <w:r>
        <w:t xml:space="preserve">community,</w:t>
      </w:r>
      <w:r>
        <w:br/>
      </w:r>
      <w:r>
        <w:t xml:space="preserve">the city can ensure its continued status as a global leader in technology.</w:t>
      </w:r>
    </w:p>
    <w:p>
      <w:pPr>
        <w:pStyle w:val="BodyText"/>
      </w:pPr>
      <w:r>
        <w:t xml:space="preserve">The synergy between historical heritage and cutting-edge digital innovation defines the unique identity of Jerusalem's tech sector. It is imperative that policymakers, investors, and academic leaders continue to collaborate to foster an environment where Computer Engineers thrive. Only through sustained investment in human capital can</w:t>
      </w:r>
      <w:r>
        <w:t xml:space="preserve"> </w:t>
      </w:r>
      <w:r>
        <w:rPr>
          <w:bCs/>
          <w:b/>
        </w:rPr>
        <w:t xml:space="preserve">Israel Jerusalem</w:t>
      </w:r>
      <w:r>
        <w:br/>
      </w:r>
      <w:r>
        <w:t xml:space="preserve">maintain its competitive edge in the global technology race.</w:t>
      </w:r>
    </w:p>
    <w:p>
      <w:r>
        <w:pict>
          <v:rect style="width:0;height:1.5pt" o:hralign="center" o:hrstd="t" o:hr="t"/>
        </w:pict>
      </w:r>
    </w:p>
    <w:p>
      <w:pPr>
        <w:pStyle w:val="FirstParagraph"/>
      </w:pPr>
      <w:r>
        <w:rPr>
          <w:iCs/>
          <w:i/>
        </w:rPr>
        <w:t xml:space="preserve">This report was generated for internal strategic planning purposes regarding technological development in Jerusalem, Israel.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in Israel, Jerusalem</dc:title>
  <dc:creator/>
  <dc:language>en</dc:language>
  <cp:keywords/>
  <dcterms:created xsi:type="dcterms:W3CDTF">2026-07-29T15:40:03Z</dcterms:created>
  <dcterms:modified xsi:type="dcterms:W3CDTF">2026-07-29T15:40:03Z</dcterms:modified>
</cp:coreProperties>
</file>

<file path=docProps/custom.xml><?xml version="1.0" encoding="utf-8"?>
<Properties xmlns="http://schemas.openxmlformats.org/officeDocument/2006/custom-properties" xmlns:vt="http://schemas.openxmlformats.org/officeDocument/2006/docPropsVTypes"/>
</file>