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b272501682dcaef5244ba514aa4d0c2fac64fc2"/>
    <w:p>
      <w:pPr>
        <w:pStyle w:val="Heading1"/>
      </w:pPr>
      <w:r>
        <w:t xml:space="preserve">Strategic Analysis of the Computer Engineer Sector in New Zealand Auckland</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Policy Makers</w:t>
      </w:r>
      <w:r>
        <w:br/>
      </w:r>
      <w:r>
        <w:rPr>
          <w:bCs/>
          <w:b/>
        </w:rPr>
        <w:t xml:space="preserve">From:</w:t>
      </w:r>
      <w:r>
        <w:t xml:space="preserve"> </w:t>
      </w:r>
      <w:r>
        <w:t xml:space="preserve">Project Documentation Team</w:t>
      </w:r>
    </w:p>
    <w:bookmarkEnd w:id="20"/>
    <w:bookmarkStart w:id="21" w:name="executive-summary"/>
    <w:p>
      <w:pPr>
        <w:pStyle w:val="Heading3"/>
      </w:pPr>
      <w:r>
        <w:t xml:space="preserve">Executive Summary</w:t>
      </w:r>
    </w:p>
    <w:p>
      <w:pPr>
        <w:pStyle w:val="FirstParagraph"/>
      </w:pPr>
      <w:r>
        <w:t xml:space="preserve">This document serves as a comprehensive Project Report detailing the evolving landscape of the technology sector within New Zealand Auckland. As Auckland cements its status as the primary economic and technological hub of Aotearoa, the demand for skilled Computer Engineers has surged. This report analyzes current market trends, skill requirements, and future projections to provide actionable insights for educational institutions, employers, and prospective engineers.</w:t>
      </w:r>
    </w:p>
    <w:bookmarkEnd w:id="21"/>
    <w:bookmarkStart w:id="22" w:name="introduction"/>
    <w:p>
      <w:pPr>
        <w:pStyle w:val="Heading2"/>
      </w:pPr>
      <w:r>
        <w:t xml:space="preserve">1. Introduction</w:t>
      </w:r>
    </w:p>
    <w:p>
      <w:pPr>
        <w:pStyle w:val="FirstParagraph"/>
      </w:pPr>
      <w:r>
        <w:t xml:space="preserve">In recent years, the digital transformation of global economies has placed Computer Engineers at the forefront of innovation. Within New Zealand, this trend is particularly pronounced in Auckland, which hosts the majority of the country’s tech startups, multinational corporations, and research institutions. This Project Report aims to dissect the specific role that Computer Engineers play in sustaining Auckland’s competitive edge in the Pacific region.</w:t>
      </w:r>
    </w:p>
    <w:p>
      <w:pPr>
        <w:pStyle w:val="BodyText"/>
      </w:pPr>
      <w:r>
        <w:t xml:space="preserve">The integration of hardware design with software development—core tenets of computer engineering—is critical for developing next-generation solutions in fintech, health-tech, and infrastructure management. As New Zealand Auckland continues to attract international investment, understanding the nuances of this profession is essential for strategic planning and workforce development.</w:t>
      </w:r>
    </w:p>
    <w:bookmarkEnd w:id="22"/>
    <w:bookmarkStart w:id="24" w:name="market-dynamics-in-new-zealand-auckland"/>
    <w:p>
      <w:pPr>
        <w:pStyle w:val="Heading2"/>
      </w:pPr>
      <w:r>
        <w:t xml:space="preserve">2. Market Dynamics in New Zealand Auckland</w:t>
      </w:r>
    </w:p>
    <w:p>
      <w:pPr>
        <w:pStyle w:val="FirstParagraph"/>
      </w:pPr>
      <w:r>
        <w:t xml:space="preserve">Auckland is not merely a city; it is an engine of growth for the entire nation. The local technology sector contributes significantly to the Gross Domestic Product (GDP). According to recent industry data, there is a persistent talent shortage in specialized engineering roles. This deficit creates both challenges and opportunities for Computer Engineers.</w:t>
      </w:r>
    </w:p>
    <w:bookmarkStart w:id="23" w:name="key-industry-verticals"/>
    <w:p>
      <w:pPr>
        <w:pStyle w:val="Heading3"/>
      </w:pPr>
      <w:r>
        <w:t xml:space="preserve">2.1 Key Industry Verticals</w:t>
      </w:r>
    </w:p>
    <w:p>
      <w:pPr>
        <w:pStyle w:val="FirstParagraph"/>
      </w:pPr>
      <w:r>
        <w:t xml:space="preserve">The demand for Computer Engineers in New Zealand Auckland is driven by several key verticals:</w:t>
      </w:r>
    </w:p>
    <w:p>
      <w:pPr>
        <w:numPr>
          <w:ilvl w:val="0"/>
          <w:numId w:val="1001"/>
        </w:numPr>
        <w:pStyle w:val="Compact"/>
      </w:pPr>
      <w:r>
        <w:rPr>
          <w:bCs/>
          <w:b/>
        </w:rPr>
        <w:t xml:space="preserve">Fintech and Digital Banking:</w:t>
      </w:r>
      <w:r>
        <w:t xml:space="preserve"> </w:t>
      </w:r>
      <w:r>
        <w:t xml:space="preserve">Auckland is home to major banks and a burgeoning fintech scene. Computer Engineers are required to build secure, low-latency hardware architectures for trading platforms and secure transaction systems.</w:t>
      </w:r>
    </w:p>
    <w:p>
      <w:pPr>
        <w:numPr>
          <w:ilvl w:val="0"/>
          <w:numId w:val="1001"/>
        </w:numPr>
        <w:pStyle w:val="Compact"/>
      </w:pPr>
      <w:r>
        <w:rPr>
          <w:bCs/>
          <w:b/>
        </w:rPr>
        <w:t xml:space="preserve">CleanTech and Infrastructure:</w:t>
      </w:r>
      <w:r>
        <w:t xml:space="preserve"> </w:t>
      </w:r>
      <w:r>
        <w:t xml:space="preserve">With New Zealand’s focus on sustainability, engineers are designing smart grid components, IoT sensors for agricultural monitoring (AgriTech), and renewable energy management systems.</w:t>
      </w:r>
    </w:p>
    <w:p>
      <w:pPr>
        <w:numPr>
          <w:ilvl w:val="0"/>
          <w:numId w:val="1001"/>
        </w:numPr>
        <w:pStyle w:val="Compact"/>
      </w:pPr>
      <w:r>
        <w:rPr>
          <w:bCs/>
          <w:b/>
        </w:rPr>
        <w:t xml:space="preserve">Defence and Cybersecurity:</w:t>
      </w:r>
      <w:r>
        <w:t xml:space="preserve"> </w:t>
      </w:r>
      <w:r>
        <w:t xml:space="preserve">As part of international security alliances, the demand for embedded systems specialists who can secure military and government infrastructure is rising in Auckland-based firms.</w:t>
      </w:r>
    </w:p>
    <w:p>
      <w:pPr>
        <w:numPr>
          <w:ilvl w:val="0"/>
          <w:numId w:val="1001"/>
        </w:numPr>
        <w:pStyle w:val="Compact"/>
      </w:pPr>
      <w:r>
        <w:rPr>
          <w:bCs/>
          <w:b/>
        </w:rPr>
        <w:t xml:space="preserve">Gaming and Animation:</w:t>
      </w:r>
      <w:r>
        <w:t xml:space="preserve"> </w:t>
      </w:r>
      <w:r>
        <w:t xml:space="preserve">The creative tech industry in Auckland requires engineers who can optimize rendering pipelines for real-time graphics applications.</w:t>
      </w:r>
    </w:p>
    <w:bookmarkEnd w:id="23"/>
    <w:bookmarkEnd w:id="24"/>
    <w:bookmarkStart w:id="28" w:name="Xf2cec8efa578ac25d72b30592d849bb97157309"/>
    <w:p>
      <w:pPr>
        <w:pStyle w:val="Heading2"/>
      </w:pPr>
      <w:r>
        <w:t xml:space="preserve">3. Core Responsibilities of a Computer Engineer</w:t>
      </w:r>
    </w:p>
    <w:p>
      <w:pPr>
        <w:pStyle w:val="FirstParagraph"/>
      </w:pPr>
      <w:r>
        <w:t xml:space="preserve">To understand the value proposition of this role, it is necessary to define the day-to-day responsibilities expected within the New Zealand Auckland job market. A Computer Engineer acts as a bridge between electrical engineering and computer science.</w:t>
      </w:r>
    </w:p>
    <w:bookmarkStart w:id="25" w:name="hardware-software-integration"/>
    <w:p>
      <w:pPr>
        <w:pStyle w:val="Heading3"/>
      </w:pPr>
      <w:r>
        <w:t xml:space="preserve">3.1 Hardware-Software Integration</w:t>
      </w:r>
    </w:p>
    <w:p>
      <w:pPr>
        <w:pStyle w:val="FirstParagraph"/>
      </w:pPr>
      <w:r>
        <w:t xml:space="preserve">In projects located in New Zealand Auckland, engineers frequently work on embedded systems. This involves writing firmware that controls hardware devices, such as medical imaging equipment or autonomous drone components used in resource management.</w:t>
      </w:r>
    </w:p>
    <w:bookmarkEnd w:id="25"/>
    <w:bookmarkStart w:id="26" w:name="system-architecture-design"/>
    <w:p>
      <w:pPr>
        <w:pStyle w:val="Heading3"/>
      </w:pPr>
      <w:r>
        <w:t xml:space="preserve">2.2 System Architecture Design</w:t>
      </w:r>
    </w:p>
    <w:p>
      <w:pPr>
        <w:pStyle w:val="FirstParagraph"/>
      </w:pPr>
      <w:r>
        <w:t xml:space="preserve">Auckland’s tech companies are increasingly moving away from legacy monolithic systems toward distributed cloud-native architectures. Computer Engineers are tasked with designing the physical and logical infrastructure that supports these scalable environments, ensuring data integrity and processing speed.</w:t>
      </w:r>
    </w:p>
    <w:bookmarkEnd w:id="26"/>
    <w:bookmarkStart w:id="27" w:name="prototyping-and-testing"/>
    <w:p>
      <w:pPr>
        <w:pStyle w:val="Heading3"/>
      </w:pPr>
      <w:r>
        <w:t xml:space="preserve">2.3 Prototyping and Testing</w:t>
      </w:r>
    </w:p>
    <w:p>
      <w:pPr>
        <w:pStyle w:val="FirstParagraph"/>
      </w:pPr>
      <w:r>
        <w:t xml:space="preserve">Rigorous testing protocols are a hallmark of engineering standards in New Zealand. Engineers must prototype new hardware solutions, conduct stress tests, and ensure compliance with international safety and quality standards before deployment.</w:t>
      </w:r>
    </w:p>
    <w:bookmarkEnd w:id="27"/>
    <w:bookmarkEnd w:id="28"/>
    <w:bookmarkStart w:id="29" w:name="Xc72e765f77507b1a00a36b5bb3774c5d415dbae"/>
    <w:p>
      <w:pPr>
        <w:pStyle w:val="Heading2"/>
      </w:pPr>
      <w:r>
        <w:t xml:space="preserve">4. Skill Requirements and Educational Pathways</w:t>
      </w:r>
    </w:p>
    <w:p>
      <w:pPr>
        <w:pStyle w:val="FirstParagraph"/>
      </w:pPr>
      <w:r>
        <w:t xml:space="preserve">The competitive nature of the Auckland market requires a robust skill set. Employers in New Zealand Auckland prioritize candidates who possess both theoretical knowledge and practical application skills.</w:t>
      </w:r>
    </w:p>
    <w:p>
      <w:pPr>
        <w:numPr>
          <w:ilvl w:val="0"/>
          <w:numId w:val="1002"/>
        </w:numPr>
        <w:pStyle w:val="Compact"/>
      </w:pPr>
      <w:r>
        <w:rPr>
          <w:bCs/>
          <w:b/>
        </w:rPr>
        <w:t xml:space="preserve">Coding Proficiency:</w:t>
      </w:r>
      <w:r>
        <w:t xml:space="preserve"> </w:t>
      </w:r>
      <w:r>
        <w:t xml:space="preserve">Mastery of languages such as C, C++, Python, and Rust is essential for embedded systems development.</w:t>
      </w:r>
    </w:p>
    <w:p>
      <w:pPr>
        <w:numPr>
          <w:ilvl w:val="0"/>
          <w:numId w:val="1002"/>
        </w:numPr>
        <w:pStyle w:val="Compact"/>
      </w:pPr>
      <w:r>
        <w:rPr>
          <w:bCs/>
          <w:b/>
        </w:rPr>
        <w:t xml:space="preserve">Digital Logic Design:</w:t>
      </w:r>
      <w:r>
        <w:t xml:space="preserve"> </w:t>
      </w:r>
      <w:r>
        <w:t xml:space="preserve">Understanding FPGA (Field-Programmable Gate Array) design and ASIC (Application-Specific Integrated Circuit) creation is highly valued in hardware-focused roles.</w:t>
      </w:r>
    </w:p>
    <w:p>
      <w:pPr>
        <w:numPr>
          <w:ilvl w:val="0"/>
          <w:numId w:val="1002"/>
        </w:numPr>
        <w:pStyle w:val="Compact"/>
      </w:pPr>
      <w:r>
        <w:rPr>
          <w:bCs/>
          <w:b/>
        </w:rPr>
        <w:t xml:space="preserve">Cloud Computing Knowledge:</w:t>
      </w:r>
      <w:r>
        <w:t xml:space="preserve"> </w:t>
      </w:r>
      <w:r>
        <w:t xml:space="preserve">Familiarity with AWS, Azure, or Google Cloud platforms is increasingly mandatory as hybrid systems become the norm.</w:t>
      </w:r>
    </w:p>
    <w:p>
      <w:pPr>
        <w:numPr>
          <w:ilvl w:val="0"/>
          <w:numId w:val="1002"/>
        </w:numPr>
        <w:pStyle w:val="Compact"/>
      </w:pPr>
      <w:r>
        <w:rPr>
          <w:bCs/>
          <w:b/>
        </w:rPr>
        <w:t xml:space="preserve">Cross-Cultural Communication:</w:t>
      </w:r>
      <w:r>
        <w:t xml:space="preserve"> </w:t>
      </w:r>
      <w:r>
        <w:t xml:space="preserve">In diverse Auckland workplaces, the ability to collaborate with global teams is crucial. Soft skills are just as important as technical prowess.</w:t>
      </w:r>
    </w:p>
    <w:p>
      <w:pPr>
        <w:pStyle w:val="FirstParagraph"/>
      </w:pPr>
      <w:r>
        <w:t xml:space="preserve">Educational institutions in New Zealand, such as the University of Auckland and AUT (Auckland University of Technology), offer specialized degrees that align well with these industry needs. However, continuous professional development through certifications is encouraged to stay ahead of rapid technological changes.</w:t>
      </w:r>
    </w:p>
    <w:bookmarkEnd w:id="29"/>
    <w:bookmarkStart w:id="33" w:name="challenges-and-future-outlook"/>
    <w:p>
      <w:pPr>
        <w:pStyle w:val="Heading2"/>
      </w:pPr>
      <w:r>
        <w:t xml:space="preserve">5. Challenges and Future Outlook</w:t>
      </w:r>
    </w:p>
    <w:p>
      <w:pPr>
        <w:pStyle w:val="FirstParagraph"/>
      </w:pPr>
      <w:r>
        <w:t xml:space="preserve">While the outlook for Computer Engineers in New Zealand Auckland is positive, several challenges remain.</w:t>
      </w:r>
    </w:p>
    <w:bookmarkStart w:id="30" w:name="talent-retention"/>
    <w:p>
      <w:pPr>
        <w:pStyle w:val="Heading3"/>
      </w:pPr>
      <w:r>
        <w:t xml:space="preserve">5.1 Talent Retention</w:t>
      </w:r>
    </w:p>
    <w:p>
      <w:pPr>
        <w:pStyle w:val="FirstParagraph"/>
      </w:pPr>
      <w:r>
        <w:t xml:space="preserve">Auckland faces competition from global tech hubs. Retaining top engineering talent requires competitive compensation packages and a high quality of life, which Auckland naturally offers through its lifestyle amenities.</w:t>
      </w:r>
    </w:p>
    <w:bookmarkEnd w:id="30"/>
    <w:bookmarkStart w:id="31" w:name="technological-evolution"/>
    <w:p>
      <w:pPr>
        <w:pStyle w:val="Heading3"/>
      </w:pPr>
      <w:r>
        <w:t xml:space="preserve">5.2 Technological Evolution</w:t>
      </w:r>
    </w:p>
    <w:p>
      <w:pPr>
        <w:pStyle w:val="FirstParagraph"/>
      </w:pPr>
      <w:r>
        <w:t xml:space="preserve">The rise of Artificial Intelligence (AI) and Machine Learning (ML) is reshaping the role. Computer Engineers must now understand how to optimize hardware for AI workloads, such as GPU clusters and specialized neural processing units.</w:t>
      </w:r>
    </w:p>
    <w:bookmarkEnd w:id="31"/>
    <w:bookmarkStart w:id="32" w:name="sustainability-goals"/>
    <w:p>
      <w:pPr>
        <w:pStyle w:val="Heading3"/>
      </w:pPr>
      <w:r>
        <w:t xml:space="preserve">5.3 Sustainability Goals</w:t>
      </w:r>
    </w:p>
    <w:p>
      <w:pPr>
        <w:pStyle w:val="FirstParagraph"/>
      </w:pPr>
      <w:r>
        <w:t xml:space="preserve">New Zealand’s commitment to becoming carbon neutral by 2050 influences engineering practices. Future projects in Auckland will likely mandate energy-efficient designs, requiring engineers to incorporate sustainability metrics into their hardware and software architectures.</w:t>
      </w:r>
    </w:p>
    <w:bookmarkEnd w:id="32"/>
    <w:bookmarkEnd w:id="33"/>
    <w:bookmarkStart w:id="34" w:name="conclusion"/>
    <w:p>
      <w:pPr>
        <w:pStyle w:val="Heading2"/>
      </w:pPr>
      <w:r>
        <w:t xml:space="preserve">6. Conclusion</w:t>
      </w:r>
    </w:p>
    <w:p>
      <w:pPr>
        <w:pStyle w:val="FirstParagraph"/>
      </w:pPr>
      <w:r>
        <w:t xml:space="preserve">In conclusion, this Project Report highlights that the Computer Engineer is a pivotal role within the New Zealand Auckland ecosystem. As the city continues to grow as a technological leader in Oceania, the demand for skilled professionals who can navigate the intersection of hardware and software will only intensify.</w:t>
      </w:r>
    </w:p>
    <w:p>
      <w:pPr>
        <w:pStyle w:val="BodyText"/>
      </w:pPr>
      <w:r>
        <w:t xml:space="preserve">Stakeholders must focus on bridging any educational gaps through targeted training programs and fostering an environment that supports innovation. By doing so, New Zealand Auckland can maintain its competitive advantage in the global technology race. The future of Auckland’s economy is digital, and Computer Engineers are the architects of that future.</w:t>
      </w:r>
    </w:p>
    <w:p>
      <w:pPr>
        <w:pStyle w:val="BodyText"/>
      </w:pPr>
      <w:r>
        <w:rPr>
          <w:bCs/>
          <w:b/>
        </w:rPr>
        <w:t xml:space="preserve">End of Report</w:t>
      </w:r>
      <w:r>
        <w:br/>
      </w:r>
      <w:r>
        <w:t xml:space="preserve">Please cite this document when referencing data related to computer engineering trends in New Zealand Auckland.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Computer Engineer in New Zealand Auckland</dc:title>
  <dc:creator/>
  <dc:language>en</dc:language>
  <cp:keywords/>
  <dcterms:created xsi:type="dcterms:W3CDTF">2026-07-29T07:00:07Z</dcterms:created>
  <dcterms:modified xsi:type="dcterms:W3CDTF">2026-07-29T07:00:07Z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