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Pakistan</w:t>
      </w:r>
      <w:r>
        <w:t xml:space="preserve"> </w:t>
      </w:r>
      <w:r>
        <w:t xml:space="preserve">Karachi</w:t>
      </w:r>
    </w:p>
    <w:bookmarkStart w:id="32" w:name="Xdf3ef5fb603e3eba76d0e611b0367f1451be087"/>
    <w:p>
      <w:pPr>
        <w:pStyle w:val="Heading1"/>
      </w:pPr>
      <w:r>
        <w:t xml:space="preserve">Project Report: The Role and Impact of Computer Engineers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the Technology Sector</w:t>
      </w:r>
      <w:r>
        <w:br/>
      </w:r>
      <w:r>
        <w:t xml:space="preserve">: Technical Analysis Division</w:t>
      </w:r>
    </w:p>
    <w:bookmarkStart w:id="20" w:name="executive-summary"/>
    <w:p>
      <w:pPr>
        <w:pStyle w:val="Heading2"/>
      </w:pPr>
      <w:r>
        <w:t xml:space="preserve">1. Executive Summary</w:t>
      </w:r>
    </w:p>
    <w:p>
      <w:pPr>
        <w:pStyle w:val="FirstParagraph"/>
      </w:pPr>
      <w:r>
        <w:t xml:space="preserve">This Project Report aims to comprehensively analyze the critical role, current status, and future trajectory of Computer Engineers within the dynamic economic landscape of Pakistan Karachi. As one of the largest metropolitan areas in South Asia and the financial hub of Pakistan, Karachi serves as a unique testing ground for technological innovation. This document explores how Computer Engineers are driving digital transformation across various sectors in</w:t>
      </w:r>
      <w:r>
        <w:t xml:space="preserve"> </w:t>
      </w:r>
      <w:r>
        <w:rPr>
          <w:bCs/>
          <w:b/>
        </w:rPr>
        <w:t xml:space="preserve">Pakistan Karachi</w:t>
      </w:r>
      <w:r>
        <w:t xml:space="preserve">, contributing to local economic stability and positioning the region on the global IT map. The report highlights specific challenges, opportunities, and strategic recommendations for enhancing the impact of computer engineering talent in this vital city.</w:t>
      </w:r>
    </w:p>
    <w:bookmarkEnd w:id="20"/>
    <w:bookmarkStart w:id="21" w:name="introduction"/>
    <w:p>
      <w:pPr>
        <w:pStyle w:val="Heading2"/>
      </w:pPr>
      <w:r>
        <w:t xml:space="preserve">2. Introduction</w:t>
      </w:r>
    </w:p>
    <w:p>
      <w:pPr>
        <w:pStyle w:val="FirstParagraph"/>
      </w:pPr>
      <w:r>
        <w:t xml:space="preserve">The rapid advancement of information technology has redefined the operational frameworks of modern economies. In this context, the Computer Engineer emerges as a pivotal figure, bridging the gap between hardware infrastructure and software application development. This report focuses specifically on</w:t>
      </w:r>
      <w:r>
        <w:t xml:space="preserve"> </w:t>
      </w:r>
      <w:r>
        <w:rPr>
          <w:bCs/>
          <w:b/>
        </w:rPr>
        <w:t xml:space="preserve">Pakistan Karachi</w:t>
      </w:r>
      <w:r>
        <w:t xml:space="preserve">, a city known for its resilience, cultural diversity, and bustling commercial activity. As</w:t>
      </w:r>
      <w:r>
        <w:t xml:space="preserve"> </w:t>
      </w:r>
      <w:r>
        <w:rPr>
          <w:bCs/>
          <w:b/>
        </w:rPr>
        <w:t xml:space="preserve">Pakistan Karachi</w:t>
      </w:r>
      <w:r>
        <w:t xml:space="preserve"> </w:t>
      </w:r>
      <w:r>
        <w:t xml:space="preserve">continues to urbanize and industrialize, the demand for skilled professionals who can design, develop, and maintain complex computing systems has never been higher. This document outlines how Computer Engineers are essential to sustaining this growth.</w:t>
      </w:r>
    </w:p>
    <w:bookmarkEnd w:id="21"/>
    <w:bookmarkStart w:id="22" w:name="X3a465375e23e25d8d66ef675005ad82c072406e"/>
    <w:p>
      <w:pPr>
        <w:pStyle w:val="Heading2"/>
      </w:pPr>
      <w:r>
        <w:t xml:space="preserve">3. The Current State of IT in Pakistan Karachi</w:t>
      </w:r>
    </w:p>
    <w:p>
      <w:pPr>
        <w:pStyle w:val="FirstParagraph"/>
      </w:pPr>
      <w:r>
        <w:rPr>
          <w:bCs/>
          <w:b/>
        </w:rPr>
        <w:t xml:space="preserve">Pakistan Karachi</w:t>
      </w:r>
      <w:r>
        <w:t xml:space="preserve"> </w:t>
      </w:r>
      <w:r>
        <w:t xml:space="preserve">is home to a thriving software house industry, with thousands of firms ranging from small startups to large multinational corporations operating within its metropolitan boundaries. The city has emerged as a significant export hub for IT services, particularly in software development, web design, and mobile application creation. However, the backbone of this success is the workforce—specifically the Computer Engineers.</w:t>
      </w:r>
    </w:p>
    <w:p>
      <w:pPr>
        <w:pStyle w:val="BodyText"/>
      </w:pPr>
      <w:r>
        <w:t xml:space="preserve">In recent years,</w:t>
      </w:r>
      <w:r>
        <w:t xml:space="preserve"> </w:t>
      </w:r>
      <w:r>
        <w:rPr>
          <w:bCs/>
          <w:b/>
        </w:rPr>
        <w:t xml:space="preserve">Pakistan Karachi</w:t>
      </w:r>
      <w:r>
        <w:t xml:space="preserve"> </w:t>
      </w:r>
      <w:r>
        <w:t xml:space="preserve">has seen a surge in educational institutions offering specialized degrees in Computer Science and Engineering. These programs are designed to equip students with skills in artificial intelligence, cybersecurity, data science, and cloud computing. Despite this progress, there remains a gap between academic curriculum and industry requirements. Many employers in</w:t>
      </w:r>
      <w:r>
        <w:t xml:space="preserve"> </w:t>
      </w:r>
      <w:r>
        <w:rPr>
          <w:bCs/>
          <w:b/>
        </w:rPr>
        <w:t xml:space="preserve">Pakistan Karachi</w:t>
      </w:r>
      <w:r>
        <w:t xml:space="preserve"> </w:t>
      </w:r>
      <w:r>
        <w:t xml:space="preserve">report that while graduates possess theoretical knowledge, they often lack practical experience in modern development environments.</w:t>
      </w:r>
    </w:p>
    <w:bookmarkEnd w:id="22"/>
    <w:bookmarkStart w:id="26" w:name="Xb6993f60fd0fbcb79abf844eb5aa1177ab049a1"/>
    <w:p>
      <w:pPr>
        <w:pStyle w:val="Heading2"/>
      </w:pPr>
      <w:r>
        <w:t xml:space="preserve">4. Key Areas of Contribution by Computer Engineers</w:t>
      </w:r>
    </w:p>
    <w:bookmarkStart w:id="23" w:name="digital-transformation-and-fintech"/>
    <w:p>
      <w:pPr>
        <w:pStyle w:val="Heading3"/>
      </w:pPr>
      <w:r>
        <w:t xml:space="preserve">4.1 Digital Transformation and Fintech</w:t>
      </w:r>
    </w:p>
    <w:p>
      <w:pPr>
        <w:pStyle w:val="FirstParagraph"/>
      </w:pPr>
      <w:r>
        <w:rPr>
          <w:bCs/>
          <w:b/>
        </w:rPr>
        <w:t xml:space="preserve">Pakistan Karachi</w:t>
      </w:r>
      <w:r>
        <w:t xml:space="preserve">, being the financial capital, is witnessing a boom in Financial Technology (Fintech). Computer Engineers are at the forefront of developing secure banking applications, mobile payment systems, and blockchain solutions. They are ensuring that digital transactions in</w:t>
      </w:r>
      <w:r>
        <w:t xml:space="preserve"> </w:t>
      </w:r>
      <w:r>
        <w:rPr>
          <w:bCs/>
          <w:b/>
        </w:rPr>
        <w:t xml:space="preserve">Pakistan Karachi</w:t>
      </w:r>
      <w:r>
        <w:t xml:space="preserve"> </w:t>
      </w:r>
      <w:r>
        <w:t xml:space="preserve">are seamless, secure, and accessible to millions of users who previously lacked access to formal banking services.</w:t>
      </w:r>
    </w:p>
    <w:bookmarkEnd w:id="23"/>
    <w:bookmarkStart w:id="24" w:name="healthcare-informatics"/>
    <w:p>
      <w:pPr>
        <w:pStyle w:val="Heading3"/>
      </w:pPr>
      <w:r>
        <w:t xml:space="preserve">4.2 Healthcare Informatics</w:t>
      </w:r>
    </w:p>
    <w:p>
      <w:pPr>
        <w:pStyle w:val="FirstParagraph"/>
      </w:pPr>
      <w:r>
        <w:t xml:space="preserve">The healthcare sector in</w:t>
      </w:r>
      <w:r>
        <w:t xml:space="preserve"> </w:t>
      </w:r>
      <w:r>
        <w:rPr>
          <w:bCs/>
          <w:b/>
        </w:rPr>
        <w:t xml:space="preserve">Pakistan Karachi</w:t>
      </w:r>
    </w:p>
    <w:bookmarkEnd w:id="24"/>
    <w:bookmarkStart w:id="25" w:name="e-commerce-and-retail"/>
    <w:p>
      <w:pPr>
        <w:pStyle w:val="Heading3"/>
      </w:pPr>
      <w:r>
        <w:t xml:space="preserve">4.3 E-Commerce and Retail</w:t>
      </w:r>
    </w:p>
    <w:p>
      <w:pPr>
        <w:pStyle w:val="FirstParagraph"/>
      </w:pPr>
      <w:r>
        <w:t xml:space="preserve">The rise of e-commerce giants has transformed consumer behavior in</w:t>
      </w:r>
      <w:r>
        <w:t xml:space="preserve"> </w:t>
      </w:r>
      <w:r>
        <w:rPr>
          <w:bCs/>
          <w:b/>
        </w:rPr>
        <w:t xml:space="preserve">Pakistan Karachi</w:t>
      </w:r>
      <w:r>
        <w:t xml:space="preserve">. Computer Engineers build and maintain the complex algorithms that power recommendation engines, optimize supply chain logistics, and ensure website stability during peak shopping seasons. Their work directly impacts the efficiency of retail operations across the city.</w:t>
      </w:r>
    </w:p>
    <w:bookmarkEnd w:id="25"/>
    <w:bookmarkEnd w:id="26"/>
    <w:bookmarkStart w:id="27" w:name="X89e2546a565b506af3b929b2e07a0f16b93b9be"/>
    <w:p>
      <w:pPr>
        <w:pStyle w:val="Heading2"/>
      </w:pPr>
      <w:r>
        <w:t xml:space="preserve">5. Challenges Facing Computer Engineers in Pakistan Karachi</w:t>
      </w:r>
    </w:p>
    <w:p>
      <w:pPr>
        <w:pStyle w:val="FirstParagraph"/>
      </w:pPr>
      <w:r>
        <w:t xml:space="preserve">Despite the opportunities, Computer Engineers working in</w:t>
      </w:r>
      <w:r>
        <w:t xml:space="preserve"> </w:t>
      </w:r>
      <w:r>
        <w:rPr>
          <w:bCs/>
          <w:b/>
        </w:rPr>
        <w:t xml:space="preserve">Pakistan Karachi</w:t>
      </w:r>
    </w:p>
    <w:p>
      <w:pPr>
        <w:numPr>
          <w:ilvl w:val="0"/>
          <w:numId w:val="1001"/>
        </w:numPr>
        <w:pStyle w:val="Compact"/>
      </w:pPr>
      <w:r>
        <w:t xml:space="preserve">Power outages and internet connectivity issues can disrupt development workflows. While improvements have been made, energy security remains a concern for continuous operations.</w:t>
      </w:r>
    </w:p>
    <w:p>
      <w:pPr>
        <w:numPr>
          <w:ilvl w:val="0"/>
          <w:numId w:val="1001"/>
        </w:numPr>
        <w:pStyle w:val="Compact"/>
      </w:pPr>
      <w:r>
        <w:rPr>
          <w:bCs/>
          <w:b/>
        </w:rPr>
        <w:t xml:space="preserve">Skill Gap:</w:t>
      </w:r>
      <w:r>
        <w:t xml:space="preserve"> </w:t>
      </w:r>
      <w:r>
        <w:t xml:space="preserve">Rapid technological changes often outpace university curricula. Computer Engineers in</w:t>
      </w:r>
      <w:r>
        <w:t xml:space="preserve"> </w:t>
      </w:r>
      <w:r>
        <w:rPr>
          <w:bCs/>
          <w:b/>
        </w:rPr>
        <w:t xml:space="preserve">Pakistan Karachi</w:t>
      </w:r>
    </w:p>
    <w:p>
      <w:pPr>
        <w:numPr>
          <w:ilvl w:val="0"/>
          <w:numId w:val="1001"/>
        </w:numPr>
        <w:pStyle w:val="Compact"/>
      </w:pPr>
      <w:r>
        <w:t xml:space="preserve">Many talented Computer Engineers from</w:t>
      </w:r>
      <w:r>
        <w:t xml:space="preserve"> </w:t>
      </w:r>
      <w:r>
        <w:rPr>
          <w:bCs/>
          <w:b/>
        </w:rPr>
        <w:t xml:space="preserve">Pakistan Karachi</w:t>
      </w:r>
    </w:p>
    <w:p>
      <w:pPr>
        <w:numPr>
          <w:ilvl w:val="0"/>
          <w:numId w:val="1001"/>
        </w:numPr>
        <w:pStyle w:val="Compact"/>
      </w:pPr>
      <w:r>
        <w:t xml:space="preserve">As digital adoption increases in</w:t>
      </w:r>
    </w:p>
    <w:p>
      <w:pPr>
        <w:numPr>
          <w:ilvl w:val="0"/>
          <w:numId w:val="1000"/>
        </w:numPr>
        <w:pStyle w:val="Compact"/>
      </w:pPr>
      <w:r>
        <w:t xml:space="preserve">Pakistan Karachi, so does the frequency of cyberattacks. Computer Engineers must dedicate significant resources to securing systems against evolving threats.</w:t>
      </w:r>
    </w:p>
    <w:bookmarkEnd w:id="27"/>
    <w:bookmarkStart w:id="28" w:name="opportunities-and-future-prospects"/>
    <w:p>
      <w:pPr>
        <w:pStyle w:val="Heading2"/>
      </w:pPr>
      <w:r>
        <w:t xml:space="preserve">6. Opportunities and Future Prospects</w:t>
      </w:r>
    </w:p>
    <w:p>
      <w:pPr>
        <w:pStyle w:val="FirstParagraph"/>
      </w:pPr>
      <w:r>
        <w:t xml:space="preserve">The future for Computer Engineers in</w:t>
      </w:r>
      <w:r>
        <w:t xml:space="preserve"> </w:t>
      </w:r>
      <w:r>
        <w:rPr>
          <w:bCs/>
          <w:b/>
        </w:rPr>
        <w:t xml:space="preserve">Pakistan Karachi</w:t>
      </w:r>
    </w:p>
    <w:p>
      <w:pPr>
        <w:numPr>
          <w:ilvl w:val="0"/>
          <w:numId w:val="1002"/>
        </w:numPr>
        <w:pStyle w:val="Compact"/>
      </w:pPr>
      <w:r>
        <w:t xml:space="preserve">Policies promoting digital literacy and IT exports are creating a more supportive environment for engineers.</w:t>
      </w:r>
    </w:p>
    <w:p>
      <w:pPr>
        <w:numPr>
          <w:ilvl w:val="0"/>
          <w:numId w:val="1002"/>
        </w:numPr>
        <w:pStyle w:val="Compact"/>
      </w:pPr>
      <w:r>
        <w:t xml:space="preserve">The growth of incubators and accelerators in</w:t>
      </w:r>
      <w:r>
        <w:t xml:space="preserve"> </w:t>
      </w:r>
      <w:r>
        <w:rPr>
          <w:bCs/>
          <w:b/>
        </w:rPr>
        <w:t xml:space="preserve">Pakistan Karachi</w:t>
      </w:r>
    </w:p>
    <w:p>
      <w:pPr>
        <w:numPr>
          <w:ilvl w:val="0"/>
          <w:numId w:val="1002"/>
        </w:numPr>
        <w:pStyle w:val="Compact"/>
      </w:pPr>
      <w:r>
        <w:t xml:space="preserve">Global connectivity allows Computer Engineers in</w:t>
      </w:r>
      <w:r>
        <w:t xml:space="preserve"> </w:t>
      </w:r>
      <w:r>
        <w:rPr>
          <w:bCs/>
          <w:b/>
        </w:rPr>
        <w:t xml:space="preserve">Pakistan Karachi</w:t>
      </w:r>
    </w:p>
    <w:p>
      <w:pPr>
        <w:numPr>
          <w:ilvl w:val="0"/>
          <w:numId w:val="1002"/>
        </w:numPr>
        <w:pStyle w:val="Compact"/>
      </w:pPr>
      <w:r>
        <w:t xml:space="preserve">There is growing interest in Artificial Intelligence and Machine Learning within the region. Computer Engineers are poised to lead innovations in these fields, addressing local challenges such as traffic management and agricultural optimization.</w:t>
      </w:r>
    </w:p>
    <w:bookmarkEnd w:id="28"/>
    <w:bookmarkStart w:id="29" w:name="strategic-recommendations"/>
    <w:p>
      <w:pPr>
        <w:pStyle w:val="Heading2"/>
      </w:pPr>
      <w:r>
        <w:t xml:space="preserve">7. Strategic Recommendations</w:t>
      </w:r>
    </w:p>
    <w:p>
      <w:pPr>
        <w:pStyle w:val="FirstParagraph"/>
      </w:pPr>
      <w:r>
        <w:t xml:space="preserve">To maximize the potential of Computer Engineers in</w:t>
      </w:r>
    </w:p>
    <w:p>
      <w:pPr>
        <w:pStyle w:val="BodyText"/>
      </w:pPr>
      <w:r>
        <w:t xml:space="preserve">Pakistan Karachi, the following actions are recommended:</w:t>
      </w:r>
    </w:p>
    <w:p>
      <w:pPr>
        <w:numPr>
          <w:ilvl w:val="0"/>
          <w:numId w:val="1003"/>
        </w:numPr>
        <w:pStyle w:val="Compact"/>
      </w:pPr>
      <w:r>
        <w:t xml:space="preserve">Universities should partner with IT companies in</w:t>
      </w:r>
      <w:r>
        <w:t xml:space="preserve"> </w:t>
      </w:r>
      <w:r>
        <w:rPr>
          <w:bCs/>
          <w:b/>
        </w:rPr>
        <w:t xml:space="preserve">Pakistan Karachi</w:t>
      </w:r>
    </w:p>
    <w:p>
      <w:pPr>
        <w:numPr>
          <w:ilvl w:val="0"/>
          <w:numId w:val="1003"/>
        </w:numPr>
        <w:pStyle w:val="Compact"/>
      </w:pPr>
      <w:r>
        <w:t xml:space="preserve">In addition to technical proficiency, Computer Engineers should be trained in communication and project management to better integrate into global teams.</w:t>
      </w:r>
    </w:p>
    <w:p>
      <w:pPr>
        <w:numPr>
          <w:ilvl w:val="0"/>
          <w:numId w:val="1003"/>
        </w:numPr>
        <w:pStyle w:val="Compact"/>
      </w:pPr>
      <w:r>
        <w:t xml:space="preserve">Improved internet infrastructure and reliable power supply are essential for the productivity of Computer Engineers.</w:t>
      </w:r>
    </w:p>
    <w:p>
      <w:pPr>
        <w:numPr>
          <w:ilvl w:val="0"/>
          <w:numId w:val="1003"/>
        </w:numPr>
        <w:pStyle w:val="Compact"/>
      </w:pPr>
      <w:r>
        <w:t xml:space="preserve">Companies in</w:t>
      </w:r>
    </w:p>
    <w:p>
      <w:pPr>
        <w:numPr>
          <w:ilvl w:val="0"/>
          <w:numId w:val="1000"/>
        </w:numPr>
        <w:pStyle w:val="Compact"/>
      </w:pPr>
      <w:r>
        <w:t xml:space="preserve">Pakistan Karachi</w:t>
      </w:r>
    </w:p>
    <w:bookmarkEnd w:id="29"/>
    <w:bookmarkStart w:id="31" w:name="conclusion"/>
    <w:p>
      <w:pPr>
        <w:pStyle w:val="Heading2"/>
      </w:pPr>
      <w:r>
        <w:t xml:space="preserve">8. Conclusion</w:t>
      </w:r>
    </w:p>
    <w:p>
      <w:pPr>
        <w:pStyle w:val="FirstParagraph"/>
      </w:pPr>
      <w:r>
        <w:t xml:space="preserve">In conclusion, the role of the Computer Engineer is indispensable to the continued development and modernization of</w:t>
      </w:r>
    </w:p>
    <w:p>
      <w:pPr>
        <w:pStyle w:val="BodyText"/>
      </w:pPr>
      <w:r>
        <w:t xml:space="preserve">Pakistan Karachi. These professionals are not merely coding software; they are architects of a digital future that promises economic growth, improved social services, and global integration. By addressing current challenges through strategic collaboration between government, academia, and industry,</w:t>
      </w:r>
      <w:r>
        <w:rPr>
          <w:bCs/>
          <w:b/>
        </w:rPr>
        <w:t xml:space="preserve">Pakistan Karachi</w:t>
      </w:r>
      <w:r>
        <w:t xml:space="preserve"> </w:t>
      </w:r>
      <w:r>
        <w:t xml:space="preserve">can fully harness the power of its Computer Engineers. The city stands on the brink of becoming a major global tech hub, with Computer Engineers serving as the primary catalysts for this transformation.</w:t>
      </w:r>
    </w:p>
    <w:bookmarkStart w:id="30" w:name="final-note"/>
    <w:p>
      <w:pPr>
        <w:pStyle w:val="Heading3"/>
      </w:pPr>
      <w:r>
        <w:t xml:space="preserve">Final Note</w:t>
      </w:r>
    </w:p>
    <w:p>
      <w:pPr>
        <w:pStyle w:val="FirstParagraph"/>
      </w:pPr>
      <w:r>
        <w:t xml:space="preserve">This Project Report underscores that investing in Human Capital—specifically in the form of skilled Computer Engineers—is the most effective strategy for sustaining technological progress in</w:t>
      </w:r>
      <w:r>
        <w:t xml:space="preserve"> </w:t>
      </w:r>
      <w:r>
        <w:rPr>
          <w:bCs/>
          <w:b/>
        </w:rPr>
        <w:t xml:space="preserve">Pakistan Karachi</w:t>
      </w:r>
      <w:r>
        <w:t xml:space="preserve">. The synergy between local talent and global technology trends holds immense potential for shaping a prosperous digital economy.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Computer Engineers in Pakistan Karachi</dc:title>
  <dc:creator/>
  <cp:keywords/>
  <dcterms:created xsi:type="dcterms:W3CDTF">2026-07-29T10:24:09Z</dcterms:created>
  <dcterms:modified xsi:type="dcterms:W3CDTF">2026-07-29T10:24:09Z</dcterms:modified>
</cp:coreProperties>
</file>

<file path=docProps/custom.xml><?xml version="1.0" encoding="utf-8"?>
<Properties xmlns="http://schemas.openxmlformats.org/officeDocument/2006/custom-properties" xmlns:vt="http://schemas.openxmlformats.org/officeDocument/2006/docPropsVTypes"/>
</file>