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Spain</w:t>
      </w:r>
      <w:r>
        <w:t xml:space="preserve"> </w:t>
      </w:r>
      <w:r>
        <w:t xml:space="preserve">Madrid</w:t>
      </w:r>
    </w:p>
    <w:bookmarkStart w:id="28" w:name="project-report"/>
    <w:p>
      <w:pPr>
        <w:pStyle w:val="Heading1"/>
      </w:pPr>
      <w:r>
        <w:t xml:space="preserve">Project Report:</w:t>
      </w:r>
    </w:p>
    <w:bookmarkStart w:id="27" w:name="Xc759ca717343fd97fdd8b65c52d13213a0d90db"/>
    <w:p>
      <w:pPr>
        <w:pStyle w:val="Heading2"/>
      </w:pPr>
      <w:r>
        <w:t xml:space="preserve">The Strategic Importance of the Computer Engineer in Spain Madrid’s Technological Ecosystem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Policy Makers in the Technology Sector</w:t>
      </w:r>
      <w:r>
        <w:br/>
      </w:r>
      <w:r>
        <w:rPr>
          <w:bCs/>
          <w:b/>
        </w:rPr>
        <w:t xml:space="preserve">From:</w:t>
      </w:r>
      <w:r>
        <w:t xml:space="preserve"> </w:t>
      </w:r>
      <w:r>
        <w:t xml:space="preserve">Department of Strategic Technical Analysis</w:t>
      </w:r>
      <w:r>
        <w:br/>
      </w:r>
    </w:p>
    <w:p>
      <w:pPr>
        <w:pStyle w:val="BodyText"/>
      </w:pPr>
      <w:r>
        <w:t xml:space="preserve">Subject:</w:t>
      </w:r>
    </w:p>
    <w:p>
      <w:pPr>
        <w:pStyle w:val="BodyText"/>
      </w:pPr>
      <w:r>
        <w:t xml:space="preserve">Analyzing the critical role of the Computer Engineer within the vibrant economic landscape of Spain Madrid.</w:t>
      </w:r>
    </w:p>
    <w:bookmarkStart w:id="20" w:name="executive-summary"/>
    <w:p>
      <w:pPr>
        <w:pStyle w:val="Heading3"/>
      </w:pPr>
      <w:r>
        <w:t xml:space="preserve">1. Executive Summary</w:t>
      </w:r>
    </w:p>
    <w:p>
      <w:pPr>
        <w:pStyle w:val="FirstParagraph"/>
      </w:pPr>
      <w:r>
        <w:t xml:space="preserve">This Project Report aims to provide a comprehensive analysis of the position, responsibilities, and economic impact of the Computer Engineer in Spain Madrid. As Madrid solidifies its reputation as one of Europe’s leading technology hubs, understanding the specific contributions of computer engineers is essential for businesses, educational institutions, and government bodies. This document explores how these professionals drive innovation in fintech, e-commerce solutions, artificial intelligence applications services tailored specifically to the unique market dynamics of Spain Madrid. By examining current trends and future projections this report underscores why investing in computer engineering talent is crucial for sustaining growth in this region.</w:t>
      </w:r>
    </w:p>
    <w:bookmarkEnd w:id="20"/>
    <w:bookmarkStart w:id="21" w:name="Xf715d6ce7c126e574981fa1801ee3e99d751b7f"/>
    <w:p>
      <w:pPr>
        <w:pStyle w:val="Heading3"/>
      </w:pPr>
      <w:r>
        <w:t xml:space="preserve">2. Contextual Background: The Rise of Spain Madrid as a Tech Hub</w:t>
      </w:r>
    </w:p>
    <w:p>
      <w:pPr>
        <w:pStyle w:val="FirstParagraph"/>
      </w:pPr>
      <w:r>
        <w:t xml:space="preserve">In recent years, Spain Madrid has undergone a significant transformation from a traditional financial and administrative center into a dynamic startup ecosystem. Known locally as the "Silicon Valley" of Southern Europe, the city attracts thousands of entrepreneurs investors annually. This surge in technological activity is largely driven by digital transformation initiatives across various sectors including banking retail healthcare public administration.</w:t>
      </w:r>
    </w:p>
    <w:p>
      <w:pPr>
        <w:pStyle w:val="BodyText"/>
      </w:pPr>
      <w:r>
        <w:t xml:space="preserve">A central figure in this evolution is the Computer Engineer. In Spain Madrid, these professionals are not merely support staff but pivotal innovators who design scalable software architectures develop complex algorithms manage cloud infrastructure and ensure cybersecurity protocols meet international standards. The demand for skilled computer engineers in Spain Madrid has outpaced supply creating opportunities for both local universities and international tech companies to establish themselves.</w:t>
      </w:r>
    </w:p>
    <w:bookmarkEnd w:id="21"/>
    <w:bookmarkStart w:id="22" w:name="X1c020c221c0634b47625e00f6759123bef5d7d5"/>
    <w:p>
      <w:pPr>
        <w:pStyle w:val="Heading3"/>
      </w:pPr>
      <w:r>
        <w:t xml:space="preserve">3. Core Responsibilities of the Computer Engineer</w:t>
      </w:r>
    </w:p>
    <w:p>
      <w:pPr>
        <w:pStyle w:val="FirstParagraph"/>
      </w:pPr>
      <w:r>
        <w:t xml:space="preserve">The role of the computer engineer extends far beyond basic coding tasks. In the context of Spain Madrid, their responsibilities are multifaceted and deeply integrated into business strategy:</w:t>
      </w:r>
    </w:p>
    <w:p>
      <w:pPr>
        <w:numPr>
          <w:ilvl w:val="0"/>
          <w:numId w:val="1001"/>
        </w:numPr>
        <w:pStyle w:val="Compact"/>
      </w:pPr>
      <w:r>
        <w:rPr>
          <w:bCs/>
          <w:b/>
        </w:rPr>
        <w:t xml:space="preserve">System Architecture Design:</w:t>
      </w:r>
      <w:r>
        <w:t xml:space="preserve"> </w:t>
      </w:r>
      <w:r>
        <w:t xml:space="preserve">Computer engineers in Spain Madrid are responsible for designing robust systems that can handle high volumes of transactions particularly given the city's status as a financial hub. They ensure scalability reliability and security.</w:t>
      </w:r>
    </w:p>
    <w:p>
      <w:pPr>
        <w:numPr>
          <w:ilvl w:val="0"/>
          <w:numId w:val="1001"/>
        </w:numPr>
        <w:pStyle w:val="Compact"/>
      </w:pPr>
      <w:r>
        <w:rPr>
          <w:bCs/>
          <w:b/>
        </w:rPr>
        <w:t xml:space="preserve">Data Analytics &amp; AI Integration:</w:t>
      </w:r>
      <w:r>
        <w:t xml:space="preserve"> </w:t>
      </w:r>
      <w:r>
        <w:t xml:space="preserve">With big data becoming increasingly valuable computer engineers develop models that predict consumer behavior optimize logistics and enhance customer experiences. In Spain Madrid, this is especially relevant for tourism services retail chains banking institutions seeking to leverage real-time insights.</w:t>
      </w:r>
    </w:p>
    <w:p>
      <w:pPr>
        <w:numPr>
          <w:ilvl w:val="0"/>
          <w:numId w:val="1001"/>
        </w:numPr>
        <w:pStyle w:val="Compact"/>
      </w:pPr>
      <w:r>
        <w:rPr>
          <w:bCs/>
          <w:b/>
        </w:rPr>
        <w:t xml:space="preserve">Cybersecurity Implementation:</w:t>
      </w:r>
      <w:r>
        <w:t xml:space="preserve"> </w:t>
      </w:r>
      <w:r>
        <w:t xml:space="preserve">As cyber threats grow more sophisticated so does the need for advanced protection measures. Computer engineers implement encryption protocols conduct penetration testing and monitor networks around the clock ensuring sensitive data remains secure across all platforms operating within Spain Madrid.</w:t>
      </w:r>
    </w:p>
    <w:p>
      <w:pPr>
        <w:numPr>
          <w:ilvl w:val="0"/>
          <w:numId w:val="1001"/>
        </w:numPr>
        <w:pStyle w:val="Compact"/>
      </w:pPr>
      <w:r>
        <w:rPr>
          <w:bCs/>
          <w:b/>
        </w:rPr>
        <w:t xml:space="preserve">Cloud Migration &amp; Management:</w:t>
      </w:r>
      <w:r>
        <w:t xml:space="preserve"> </w:t>
      </w:r>
      <w:r>
        <w:t xml:space="preserve">Many organizations in Spain Madrid are transitioning from on-premise servers to cloud-based solutions led by computer engineers who oversee migration processes optimize costs improve performance enhance collaboration among remote teams located throughout Europe.</w:t>
      </w:r>
    </w:p>
    <w:bookmarkEnd w:id="22"/>
    <w:bookmarkStart w:id="23" w:name="economic-impact-and-industry-demand"/>
    <w:p>
      <w:pPr>
        <w:pStyle w:val="Heading3"/>
      </w:pPr>
      <w:r>
        <w:t xml:space="preserve">4. Economic Impact and Industry Demand</w:t>
      </w:r>
    </w:p>
    <w:p>
      <w:pPr>
        <w:pStyle w:val="FirstParagraph"/>
      </w:pPr>
      <w:r>
        <w:t xml:space="preserve">The presence of skilled computer engineers directly correlates with economic growth in any region. In Spain Madrid several key industries rely heavily on these experts:</w:t>
      </w:r>
    </w:p>
    <w:p>
      <w:pPr>
        <w:numPr>
          <w:ilvl w:val="0"/>
          <w:numId w:val="1002"/>
        </w:numPr>
        <w:pStyle w:val="Compact"/>
      </w:pPr>
      <w:r>
        <w:rPr>
          <w:bCs/>
          <w:b/>
        </w:rPr>
        <w:t xml:space="preserve">Fintech Sector:</w:t>
      </w:r>
      <w:r>
        <w:t xml:space="preserve"> </w:t>
      </w:r>
      <w:r>
        <w:t xml:space="preserve">As one of Europe’s largest financial centers Spain Madrid hosts numerous banks insurance firms investment funds all requiring sophisticated software solutions. Computer engineers build trading platforms risk management tools fraud detection systems enhancing operational efficiency profitability.</w:t>
      </w:r>
    </w:p>
    <w:p>
      <w:pPr>
        <w:numPr>
          <w:ilvl w:val="0"/>
          <w:numId w:val="1002"/>
        </w:numPr>
        <w:pStyle w:val="Compact"/>
      </w:pPr>
      <w:r>
        <w:rPr>
          <w:bCs/>
          <w:b/>
        </w:rPr>
        <w:t xml:space="preserve">E-Commerce &amp; Retail Technology:</w:t>
      </w:r>
      <w:r>
        <w:t xml:space="preserve"> </w:t>
      </w:r>
      <w:r>
        <w:t xml:space="preserve">The rise of online shopping has transformed retail landscapes globally. In Spain Madrid computer engineers develop mobile apps payment gateways inventory management systems personalized recommendation engines enabling businesses to reach wider audiences improve sales conversions customer satisfaction rates significantly over time.</w:t>
      </w:r>
    </w:p>
    <w:p>
      <w:pPr>
        <w:numPr>
          <w:ilvl w:val="0"/>
          <w:numId w:val="1002"/>
        </w:numPr>
        <w:pStyle w:val="Compact"/>
      </w:pPr>
      <w:r>
        <w:rPr>
          <w:bCs/>
          <w:b/>
        </w:rPr>
        <w:t xml:space="preserve">Publishing Media Entertainment Industries:</w:t>
      </w:r>
      <w:r>
        <w:t xml:space="preserve"> </w:t>
      </w:r>
      <w:r>
        <w:t xml:space="preserve">Traditional media houses streaming platforms gaming studios operating within Spain Madrid depend on computer engineers to create engaging content delivery networks optimize video quality reduce latency enhance user interfaces ensuring seamless viewing experiences worldwide.</w:t>
      </w:r>
    </w:p>
    <w:bookmarkEnd w:id="23"/>
    <w:bookmarkStart w:id="24" w:name="Xa18d3002b36c9edc68916754a7dcd2d014cb73d"/>
    <w:p>
      <w:pPr>
        <w:pStyle w:val="Heading3"/>
      </w:pPr>
      <w:r>
        <w:t xml:space="preserve">5. Educational Pathways and Professional Development in Spain Madrid</w:t>
      </w:r>
    </w:p>
    <w:p>
      <w:pPr>
        <w:pStyle w:val="FirstParagraph"/>
      </w:pPr>
      <w:r>
        <w:t xml:space="preserve">To meet growing demand universities across Spain Madrid offer specialized programs focusing on computer science software engineering artificial intelligence machine learning data science etc... These institutions collaborate closely with industry partners providing internships capstone projects real-world experience preparing graduates for immediate entry into workforce upon completion studies.</w:t>
      </w:r>
    </w:p>
    <w:p>
      <w:pPr>
        <w:pStyle w:val="BodyText"/>
      </w:pPr>
      <w:r>
        <w:t xml:space="preserve">Furthermore continuous professional development remains vital due rapid pace technological advancements. Certifications such as AWS Certified Solutions Architect Google Cloud Professional Data Engineer Microsoft Azure Administrator help professionals stay current latest best practices methodologies thereby maintaining competitiveness within global marketplace while contributing positively toward innovation efforts taking place locally in Spain Madrid.</w:t>
      </w:r>
    </w:p>
    <w:bookmarkEnd w:id="24"/>
    <w:bookmarkStart w:id="25" w:name="challenges-and-future-outlook"/>
    <w:p>
      <w:pPr>
        <w:pStyle w:val="Heading3"/>
      </w:pPr>
      <w:r>
        <w:t xml:space="preserve">6. Challenges and Future Outlook</w:t>
      </w:r>
    </w:p>
    <w:p>
      <w:pPr>
        <w:pStyle w:val="FirstParagraph"/>
      </w:pPr>
      <w:r>
        <w:t xml:space="preserve">Despite positive trends several challenges persist including talent shortages wage disparities between senior junior roles brain drain affecting younger professionals moving abroad seeking better opportunities however initiatives aimed at retaining local talent through competitive salaries flexible working arrangements remote work options helping mitigate some issues while fostering stronger ties within community.</w:t>
      </w:r>
    </w:p>
    <w:p>
      <w:pPr>
        <w:pStyle w:val="BodyText"/>
      </w:pPr>
      <w:r>
        <w:t xml:space="preserve">Looking ahead projections indicate continued expansion requiring increased investment education research development particularly areas like quantum computing blockchain technology Internet of Things IoT edge computing augmented reality AR virtual reality VR etc... All these fields will require highly trained computer engineers capable pushing boundaries exploring new possibilities thus driving progress forward ensuring long-term sustainability competitiveness internationally.</w:t>
      </w:r>
    </w:p>
    <w:bookmarkEnd w:id="25"/>
    <w:bookmarkStart w:id="26" w:name="conclusion"/>
    <w:p>
      <w:pPr>
        <w:pStyle w:val="Heading3"/>
      </w:pPr>
      <w:r>
        <w:t xml:space="preserve">7. Conclusion</w:t>
      </w:r>
    </w:p>
    <w:p>
      <w:pPr>
        <w:pStyle w:val="FirstParagraph"/>
      </w:pPr>
      <w:r>
        <w:t xml:space="preserve">In conclusion the computer engineer plays an indispensable role in shaping future prosperity of Spain Madrid. Their expertise enables businesses to thrive adapt change innovate continuously staying ahead competitors ensuring relevance within increasingly interconnected world economy driven by technology rather than traditional means alone therefore supporting overall development progress well into foreseeable future making them invaluable assets deserving recognition appreciation support from stakeholders everywhere involved matters related digital transformation journey underway today!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Impact of the Computer Engineer in Spain Madrid</dc:title>
  <dc:creator/>
  <dc:language>en</dc:language>
  <cp:keywords/>
  <dcterms:created xsi:type="dcterms:W3CDTF">2026-07-29T07:46:19Z</dcterms:created>
  <dcterms:modified xsi:type="dcterms:W3CDTF">2026-07-29T07:46:19Z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