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project-report"/>
    <w:p>
      <w:pPr>
        <w:pStyle w:val="Heading1"/>
      </w:pPr>
      <w:r>
        <w:t xml:space="preserve">PROJECT REPORT</w:t>
      </w:r>
    </w:p>
    <w:p>
      <w:pPr>
        <w:pStyle w:val="FirstParagraph"/>
      </w:pPr>
      <w:r>
        <w:br/>
      </w:r>
    </w:p>
    <w:p>
      <w:pPr>
        <w:pStyle w:val="BodyText"/>
      </w:pPr>
      <w:r>
        <w:t xml:space="preserve">Strategic Analysis of the Computer Engineer Role within the United States New York City Technological Ecosystem</w:t>
      </w:r>
    </w:p>
    <w:bookmarkEnd w:id="20"/>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Urban Planning and Technology Integration</w:t>
      </w:r>
      <w:r>
        <w:br/>
      </w:r>
    </w:p>
    <w:p>
      <w:pPr>
        <w:pStyle w:val="BodyText"/>
      </w:pPr>
      <w:r>
        <w:t xml:space="preserve">From:</w:t>
      </w:r>
    </w:p>
    <w:p>
      <w:pPr>
        <w:pStyle w:val="BodyText"/>
      </w:pPr>
      <w:r>
        <w:t xml:space="preserve">Sector Analysis Group</w:t>
      </w:r>
    </w:p>
    <w:p>
      <w:pPr>
        <w:pStyle w:val="BodyText"/>
      </w:pPr>
      <w:r>
        <w:br/>
      </w:r>
      <w:r>
        <w:t xml:space="preserve">Optimization of Technical Infrastructure via Specialized Computer Engineering Talent in United States New York City</w:t>
      </w:r>
    </w:p>
    <w:bookmarkStart w:id="21" w:name="executive-summary"/>
    <w:p>
      <w:pPr>
        <w:pStyle w:val="Heading2"/>
      </w:pPr>
      <w:r>
        <w:t xml:space="preserve">1.0 Executive Summary</w:t>
      </w:r>
    </w:p>
    <w:p>
      <w:pPr>
        <w:pStyle w:val="FirstParagraph"/>
      </w:pPr>
      <w:r>
        <w:t xml:space="preserve">The purpose of this Project Report is to delineate the critical necessity, scope, and impact of employing specialized Computer Engineers within the dynamic environment of United States New York City. As global financial centers increasingly pivot toward digital infrastructure, the role of the Computer Engineer has transcended traditional IT support to become a cornerstone of urban resilience and economic innovation. This document outlines how integrating high-level computational expertise directly supports the unique demands of United States New York City's dense, multi-layered urban fabric. Furthermore, it establishes that United States New York City requires not just generalist developers, but specialized Computer Engineers capable of bridging hardware constraints with software scalability in one of the most challenging physical environments on Earth.</w:t>
      </w:r>
    </w:p>
    <w:bookmarkEnd w:id="21"/>
    <w:bookmarkStart w:id="22" w:name="introduction-and-context"/>
    <w:p>
      <w:pPr>
        <w:pStyle w:val="Heading2"/>
      </w:pPr>
      <w:r>
        <w:t xml:space="preserve">2.0 Introduction and Context</w:t>
      </w:r>
    </w:p>
    <w:p>
      <w:pPr>
        <w:pStyle w:val="FirstParagraph"/>
      </w:pPr>
      <w:r>
        <w:t xml:space="preserve">The landscape of modern urban development is inextricably linked to computational power. In the context of United States New York City, this link is particularly potent due to the city's status as a global hub for finance, media, and telecommunications. However, maintaining the integrity of such a massive metropolitan area requires more than just financial capital; it requires robust technical architecture. This Project Report argues that the Computer Engineer is the primary agent capable of designing and maintaining this necessary infrastructure.</w:t>
      </w:r>
    </w:p>
    <w:p>
      <w:pPr>
        <w:pStyle w:val="BodyText"/>
      </w:pPr>
      <w:r>
        <w:t xml:space="preserve">When we refer to United States New York City, we are not merely referring to a geographic location but to a complex organism composed of millions of interconnected systems. From the subway signaling systems that rely on real-time data processing to the high-frequency trading algorithms in Midtown Manhattan, the dependency on precise engineering is absolute. Therefore, this report serves as a comprehensive overview of why investing in Computer Engineering talent is essential for the sustained growth and stability of United States New York City.</w:t>
      </w:r>
    </w:p>
    <w:bookmarkEnd w:id="22"/>
    <w:bookmarkStart w:id="25" w:name="the-role-of-the-computer-engineer"/>
    <w:p>
      <w:pPr>
        <w:pStyle w:val="Heading2"/>
      </w:pPr>
      <w:r>
        <w:t xml:space="preserve">3.0 The Role of the Computer Engineer</w:t>
      </w:r>
    </w:p>
    <w:p>
      <w:pPr>
        <w:pStyle w:val="FirstParagraph"/>
      </w:pPr>
      <w:r>
        <w:t xml:space="preserve">A Computer Engineer sits at the intersection of electrical engineering and computer science. Unlike software developers who focus primarily on code, or electrical engineers who focus solely on circuits, a Computer Engineer understands both worlds. This dual competency is vital for United States New York City projects that require low-latency hardware solutions coupled with sophisticated network protocols.</w:t>
      </w:r>
    </w:p>
    <w:bookmarkStart w:id="23" w:name="hardware-software-co-design"/>
    <w:p>
      <w:pPr>
        <w:pStyle w:val="Heading3"/>
      </w:pPr>
      <w:r>
        <w:t xml:space="preserve">3.1 Hardware-Software Co-Design</w:t>
      </w:r>
    </w:p>
    <w:p>
      <w:pPr>
        <w:pStyle w:val="FirstParagraph"/>
      </w:pPr>
      <w:r>
        <w:t xml:space="preserve">In the context of this Project Report, it is imperative to highlight the co-design aspect. In United States New York City, space is at a premium and energy efficiency is critical due to strict environmental regulations. Computer Engineers are trained to optimize hardware for specific software tasks, reducing power consumption in server farms across the boroughs while maximizing processing speed.</w:t>
      </w:r>
    </w:p>
    <w:bookmarkEnd w:id="23"/>
    <w:bookmarkStart w:id="24" w:name="embedded-systems-and-iot"/>
    <w:p>
      <w:pPr>
        <w:pStyle w:val="Heading3"/>
      </w:pPr>
      <w:r>
        <w:t xml:space="preserve">3.2 Embedded Systems and IoT</w:t>
      </w:r>
    </w:p>
    <w:p>
      <w:pPr>
        <w:pStyle w:val="FirstParagraph"/>
      </w:pPr>
      <w:r>
        <w:t xml:space="preserve">The Internet of Things (IoT) is transforming United States New York City into a "smart city." Sensors monitoring air quality, traffic flow, and building structural integrity require embedded systems that are reliable and secure. A Computer Engineer is uniquely qualified to design these micro-controllers, ensuring they can withstand the physical harshness of an urban environment while communicating reliably with cloud-based analytics platforms.</w:t>
      </w:r>
    </w:p>
    <w:bookmarkEnd w:id="24"/>
    <w:bookmarkEnd w:id="25"/>
    <w:bookmarkStart w:id="26" w:name="X1fcc7a1993dddbf791e12d6a1f11389ce5edb59"/>
    <w:p>
      <w:pPr>
        <w:pStyle w:val="Heading2"/>
      </w:pPr>
      <w:r>
        <w:t xml:space="preserve">4.0 Specific Applications in United States New York City</w:t>
      </w:r>
    </w:p>
    <w:p>
      <w:pPr>
        <w:pStyle w:val="FirstParagraph"/>
      </w:pPr>
      <w:r>
        <w:t xml:space="preserve">To illustrate the practical application of this Project Report's findings, we examine three key sectors within United States New York City where Computer Engineers are driving innovation.</w:t>
      </w:r>
    </w:p>
    <w:p>
      <w:pPr>
        <w:numPr>
          <w:ilvl w:val="0"/>
          <w:numId w:val="1001"/>
        </w:numPr>
        <w:pStyle w:val="Compact"/>
      </w:pPr>
      <w:r>
        <w:rPr>
          <w:bCs/>
          <w:b/>
        </w:rPr>
        <w:t xml:space="preserve">Financial Technology (FinTech):</w:t>
      </w:r>
    </w:p>
    <w:p>
      <w:pPr>
        <w:pStyle w:val="FirstParagraph"/>
      </w:pPr>
      <w:r>
        <w:t xml:space="preserve">The boroughs surrounding Wall Street rely on ultra-low latency networks. Computer Engineers design the custom hardware accelerators and network interface cards that give trading firms a fraction-of-a-second advantage in the global market. In United States New York City, this efficiency translates to billions of dollars in economic value.</w:t>
      </w:r>
    </w:p>
    <w:p>
      <w:pPr>
        <w:numPr>
          <w:ilvl w:val="0"/>
          <w:numId w:val="1002"/>
        </w:numPr>
        <w:pStyle w:val="Compact"/>
      </w:pPr>
      <w:r>
        <w:rPr>
          <w:bCs/>
          <w:b/>
        </w:rPr>
        <w:t xml:space="preserve">Public Transportation Infrastructure:</w:t>
      </w:r>
    </w:p>
    <w:p>
      <w:pPr>
        <w:pStyle w:val="FirstParagraph"/>
      </w:pPr>
      <w:r>
        <w:t xml:space="preserve">The Metropolitan Transportation Authority (MTA) is undergoing a massive digital transformation. Computer Engineers are essential in developing the hardware integration for the new signaling systems that allow trains to run closer together safely. This involves complex interaction between physical track sensors and centralized computing units, a domain squarely within the purview of computer engineering.</w:t>
      </w:r>
    </w:p>
    <w:p>
      <w:pPr>
        <w:numPr>
          <w:ilvl w:val="0"/>
          <w:numId w:val="1003"/>
        </w:numPr>
        <w:pStyle w:val="Compact"/>
      </w:pPr>
      <w:r>
        <w:rPr>
          <w:bCs/>
          <w:b/>
        </w:rPr>
        <w:t xml:space="preserve">Telecommunications 5G Deployment:</w:t>
      </w:r>
    </w:p>
    <w:p>
      <w:pPr>
        <w:pStyle w:val="FirstParagraph"/>
      </w:pPr>
      <w:r>
        <w:t xml:space="preserve">The dense urban canyon effect of United States New York City's skyscrapers poses unique challenges for wireless signal propagation. Computer Engineers work on antenna design and base station architecture to ensure seamless 5G coverage. This is not merely a software problem; it is a hardware physics problem requiring deep engineering principles.</w:t>
      </w:r>
    </w:p>
    <w:bookmarkEnd w:id="26"/>
    <w:bookmarkStart w:id="28" w:name="challenges-and-strategic-recommendations"/>
    <w:p>
      <w:pPr>
        <w:pStyle w:val="Heading2"/>
      </w:pPr>
      <w:r>
        <w:t xml:space="preserve">5.0 Challenges and Strategic Recommendations</w:t>
      </w:r>
    </w:p>
    <w:p>
      <w:pPr>
        <w:pStyle w:val="FirstParagraph"/>
      </w:pPr>
      <w:r>
        <w:t xml:space="preserve">This Project Report identifies several challenges facing the integration of Computer Engineers in United States New York City. First, there is intense competition for talent from both traditional tech giants and emerging startups. Second, the regulatory environment in United States New York City can be slow to adapt to rapid technological changes.</w:t>
      </w:r>
    </w:p>
    <w:bookmarkStart w:id="27" w:name="recommendations"/>
    <w:p>
      <w:pPr>
        <w:pStyle w:val="Heading3"/>
      </w:pPr>
      <w:r>
        <w:t xml:space="preserve">5.1 Recommendations</w:t>
      </w:r>
    </w:p>
    <w:p>
      <w:pPr>
        <w:numPr>
          <w:ilvl w:val="0"/>
          <w:numId w:val="1004"/>
        </w:numPr>
        <w:pStyle w:val="Compact"/>
      </w:pPr>
      <w:r>
        <w:rPr>
          <w:bCs/>
          <w:b/>
        </w:rPr>
        <w:t xml:space="preserve">Educational Partnerships:</w:t>
      </w:r>
    </w:p>
    <w:p>
      <w:pPr>
        <w:pStyle w:val="FirstParagraph"/>
      </w:pPr>
      <w:r>
        <w:t xml:space="preserve">We recommend that local universities in United States New York City partner with industry leaders to create specialized Computer Engineering curricula focused on urban infrastructure.</w:t>
      </w:r>
    </w:p>
    <w:p>
      <w:pPr>
        <w:numPr>
          <w:ilvl w:val="0"/>
          <w:numId w:val="1005"/>
        </w:numPr>
        <w:pStyle w:val="Compact"/>
      </w:pPr>
      <w:r>
        <w:rPr>
          <w:bCs/>
          <w:b/>
        </w:rPr>
        <w:t xml:space="preserve">Incentive Programs:</w:t>
      </w:r>
    </w:p>
    <w:p>
      <w:pPr>
        <w:pStyle w:val="FirstParagraph"/>
      </w:pPr>
      <w:r>
        <w:t xml:space="preserve">The city government should offer tax incentives for companies that hire locally trained Computer Engineers, thereby retaining talent within the United States New York City ecosystem.</w:t>
      </w:r>
    </w:p>
    <w:p>
      <w:pPr>
        <w:pStyle w:val="BodyText"/>
      </w:pPr>
      <w:r>
        <w:rPr>
          <w:bCs/>
          <w:b/>
        </w:rPr>
        <w:t xml:space="preserve">Interdisciplinary Collaboration:</w:t>
      </w:r>
    </w:p>
    <w:p>
      <w:pPr>
        <w:pStyle w:val="BodyText"/>
      </w:pPr>
      <w:r>
        <w:t xml:space="preserve">Foster collaboration between Civil Engineers and Computer Engineers. The future of United States New York City lies in "Smart Infrastructure," where physical roads and buildings are integrated with digital brains. This Project Report emphasizes that this synergy is only possible through shared educational backgrounds and collaborative project structures.</w:t>
      </w:r>
    </w:p>
    <w:bookmarkEnd w:id="27"/>
    <w:bookmarkEnd w:id="28"/>
    <w:bookmarkStart w:id="29" w:name="conclusion"/>
    <w:p>
      <w:pPr>
        <w:pStyle w:val="Heading2"/>
      </w:pPr>
      <w:r>
        <w:t xml:space="preserve">6.0 Conclusion</w:t>
      </w:r>
    </w:p>
    <w:p>
      <w:pPr>
        <w:pStyle w:val="FirstParagraph"/>
      </w:pPr>
      <w:r>
        <w:t xml:space="preserve">In conclusion, this Project Report firmly establishes that the Computer Engineer is not merely a support role but a strategic asset for United States New York City. The unique complexities of operating in United States New York City—ranging from physical density to economic pressure—demand professionals who understand the full stack of computing, from silicon to software.</w:t>
      </w:r>
    </w:p>
    <w:p>
      <w:pPr>
        <w:pStyle w:val="BodyText"/>
      </w:pPr>
      <w:r>
        <w:t xml:space="preserve">By recognizing the specific value proposition of Computer Engineers, stakeholders in United States New York City can build a more resilient, efficient, and innovative city. The integration of these experts will ensure that United States New York City remains at the forefront of technological advancement while solving its most pressing urban challenges. This document serves as both an analysis and a call to action for immediate investment in this critical workforce.</w:t>
      </w:r>
    </w:p>
    <w:p>
      <w:pPr>
        <w:pStyle w:val="BodyText"/>
      </w:pPr>
      <w:r>
        <w:t xml:space="preserve">End of Project Report</w:t>
      </w:r>
      <w:r>
        <w:br/>
      </w:r>
      <w:r>
        <w:t xml:space="preserve">Authorized by Sector Analysis Group</w:t>
      </w:r>
      <w:r>
        <w:br/>
      </w:r>
      <w:r>
        <w:t xml:space="preserve">United States New York City Division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United States New York City</dc:title>
  <dc:creator/>
  <dc:language>en</dc:language>
  <cp:keywords/>
  <dcterms:created xsi:type="dcterms:W3CDTF">2026-07-29T21:09:26Z</dcterms:created>
  <dcterms:modified xsi:type="dcterms:W3CDTF">2026-07-29T21:09:26Z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