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Israel</w:t>
      </w:r>
      <w:r>
        <w:t xml:space="preserve"> </w:t>
      </w:r>
      <w:r>
        <w:t xml:space="preserve">Jerusalem</w:t>
      </w:r>
    </w:p>
    <w:bookmarkStart w:id="30" w:name="X3ae9cb9536cb335d35cf6a2db5f37bc5b477566"/>
    <w:p>
      <w:pPr>
        <w:pStyle w:val="Heading1"/>
      </w:pPr>
      <w:r>
        <w:rPr>
          <w:bCs/>
          <w:b/>
        </w:rPr>
        <w:t xml:space="preserve">Project Report</w:t>
      </w:r>
      <w:r>
        <w:t xml:space="preserve">: Strategic Curriculum Development Initiative for Israel Jerusalem</w:t>
      </w:r>
    </w:p>
    <w:p>
      <w:pPr>
        <w:pStyle w:val="FirstParagraph"/>
      </w:pPr>
      <w:r>
        <w:rPr>
          <w:bCs/>
          <w:b/>
        </w:rPr>
        <w:t xml:space="preserve">Date:</w:t>
      </w:r>
      <w:r>
        <w:t xml:space="preserve"> </w:t>
      </w:r>
      <w:r>
        <w:t xml:space="preserve">October 26, 2023</w:t>
      </w:r>
      <w:r>
        <w:br/>
      </w:r>
      <w:r>
        <w:rPr>
          <w:bCs/>
          <w:b/>
        </w:rPr>
        <w:t xml:space="preserve">To:</w:t>
      </w:r>
      <w:r>
        <w:t xml:space="preserve">The Ministry of Education Review Board &amp; The Jerusalem Municipal Council</w:t>
      </w:r>
      <w:r>
        <w:br/>
      </w:r>
      <w:r>
        <w:t xml:space="preserve">The Central Curriculum Committee on Educational Excellence</w:t>
      </w:r>
    </w:p>
    <w:bookmarkStart w:id="20" w:name="executive-summary"/>
    <w:p>
      <w:pPr>
        <w:pStyle w:val="Heading2"/>
      </w:pPr>
      <w:r>
        <w:t xml:space="preserve">1. Executive Summary</w:t>
      </w:r>
    </w:p>
    <w:p>
      <w:pPr>
        <w:pStyle w:val="FirstParagraph"/>
      </w:pPr>
      <w:r>
        <w:t xml:space="preserve">This</w:t>
      </w:r>
      <w:r>
        <w:t xml:space="preserve"> </w:t>
      </w:r>
      <w:r>
        <w:rPr>
          <w:bCs/>
          <w:b/>
          <w:iCs/>
          <w:i/>
        </w:rPr>
        <w:t xml:space="preserve">Project Report</w:t>
      </w:r>
      <w:r>
        <w:rPr>
          <w:bCs/>
          <w:b/>
        </w:rPr>
        <w:t xml:space="preserve">Curriculum DeveloperIsrael Jerusalem</w:t>
      </w:r>
      <w:r>
        <w:t xml:space="preserve">. The primary objective of this initiative is to produce educational materials that not only meet international standards of academic rigor but also resonate deeply with the diverse population residing in Israel's capital. By focusing on local relevance while maintaining global connectivity, we aim to foster a generation of students who are intellectually agile, culturally aware, and socially cohesive.</w:t>
      </w:r>
    </w:p>
    <w:bookmarkEnd w:id="20"/>
    <w:bookmarkStart w:id="21" w:name="project-background-and-context"/>
    <w:p>
      <w:pPr>
        <w:pStyle w:val="Heading2"/>
      </w:pPr>
      <w:r>
        <w:t xml:space="preserve">2. Project Background and Context</w:t>
      </w:r>
    </w:p>
    <w:p>
      <w:pPr>
        <w:pStyle w:val="FirstParagraph"/>
      </w:pPr>
      <w:r>
        <w:rPr>
          <w:bCs/>
          <w:b/>
          <w:iCs/>
          <w:i/>
        </w:rPr>
        <w:t xml:space="preserve">Israel Jerusalem</w:t>
      </w:r>
      <w:r>
        <w:t xml:space="preserve">Israel, it serves as the administrative heart of the nation, yet it is also home to a rich mosaic of Jewish communities from around the world, alongside vibrant Arab-Israeli populations. This diversity presents both a challenge and an opportunity for educators.</w:t>
      </w:r>
    </w:p>
    <w:p>
      <w:pPr>
        <w:pStyle w:val="BodyText"/>
      </w:pPr>
      <w:r>
        <w:t xml:space="preserve">The traditional approach to education in this region has often struggled to balance national history with pluralistic narratives. The current demand is for a dynamic</w:t>
      </w:r>
      <w:r>
        <w:t xml:space="preserve"> </w:t>
      </w:r>
      <w:r>
        <w:rPr>
          <w:bCs/>
          <w:b/>
        </w:rPr>
        <w:t xml:space="preserve">Curriculum Developer</w:t>
      </w:r>
      <w:r>
        <w:t xml:space="preserve"> </w:t>
      </w:r>
      <w:r>
        <w:t xml:space="preserve">model that moves beyond rote memorization of historical facts toward critical thinking, ethical reasoning, and civic engagement. This project report details the roadmap for transforming the educational landscape in</w:t>
      </w:r>
      <w:r>
        <w:t xml:space="preserve"> </w:t>
      </w:r>
      <w:r>
        <w:rPr>
          <w:bCs/>
          <w:b/>
          <w:iCs/>
          <w:i/>
        </w:rPr>
        <w:t xml:space="preserve">Israel Jerusalem</w:t>
      </w:r>
      <w:r>
        <w:t xml:space="preserve"> </w:t>
      </w:r>
      <w:r>
        <w:t xml:space="preserve">by empowering a dedicated team of specialists to craft curricula that reflect the realities of modern life in this ancient yet evolving city.</w:t>
      </w:r>
    </w:p>
    <w:bookmarkEnd w:id="21"/>
    <w:bookmarkStart w:id="22" w:name="X576288ac63b0d6e1bbe62c6688cee3629938439"/>
    <w:p>
      <w:pPr>
        <w:pStyle w:val="Heading2"/>
      </w:pPr>
      <w:r>
        <w:t xml:space="preserve">3. Objectives of the Curriculum Developer Initiative</w:t>
      </w:r>
    </w:p>
    <w:p>
      <w:pPr>
        <w:pStyle w:val="FirstParagraph"/>
      </w:pPr>
      <w:r>
        <w:t xml:space="preserve">The core mission of this project is to redefine how educational content is created, reviewed, and implemented. The specific objectives include:</w:t>
      </w:r>
    </w:p>
    <w:p>
      <w:pPr>
        <w:numPr>
          <w:ilvl w:val="0"/>
          <w:numId w:val="1001"/>
        </w:numPr>
        <w:pStyle w:val="Compact"/>
      </w:pPr>
      <w:r>
        <w:rPr>
          <w:bCs/>
          <w:b/>
        </w:rPr>
        <w:t xml:space="preserve">Cultural Integration:</w:t>
      </w:r>
      <w:r>
        <w:t xml:space="preserve">To ensure that the</w:t>
      </w:r>
      <w:r>
        <w:t xml:space="preserve"> </w:t>
      </w:r>
      <w:r>
        <w:rPr>
          <w:iCs/>
          <w:i/>
        </w:rPr>
        <w:t xml:space="preserve">Curriculum Developer</w:t>
      </w:r>
    </w:p>
    <w:p>
      <w:pPr>
        <w:numPr>
          <w:ilvl w:val="0"/>
          <w:numId w:val="1001"/>
        </w:numPr>
        <w:pStyle w:val="Compact"/>
      </w:pPr>
      <w:r>
        <w:rPr>
          <w:bCs/>
          <w:b/>
        </w:rPr>
        <w:t xml:space="preserve">Tech-Enabled Pedagogy:</w:t>
      </w:r>
      <w:r>
        <w:t xml:space="preserve">Leveraging Israel’s reputation as a startup nation to integrate digital literacy and coding early into the curriculum. The</w:t>
      </w:r>
      <w:r>
        <w:t xml:space="preserve"> </w:t>
      </w:r>
      <w:r>
        <w:rPr>
          <w:iCs/>
          <w:i/>
        </w:rPr>
        <w:t xml:space="preserve">Curriculum Developer</w:t>
      </w:r>
      <w:r>
        <w:t xml:space="preserve"> </w:t>
      </w:r>
      <w:r>
        <w:t xml:space="preserve">will work closely with tech experts from Silicon Wadi to ensure students are prepared for the future workforce.</w:t>
      </w:r>
    </w:p>
    <w:p>
      <w:pPr>
        <w:numPr>
          <w:ilvl w:val="0"/>
          <w:numId w:val="1001"/>
        </w:numPr>
        <w:pStyle w:val="Compact"/>
      </w:pPr>
      <w:r>
        <w:rPr>
          <w:bCs/>
          <w:b/>
        </w:rPr>
        <w:t xml:space="preserve">Multicultural Competence:</w:t>
      </w:r>
      <w:r>
        <w:t xml:space="preserve">Fostering an environment in</w:t>
      </w:r>
      <w:r>
        <w:t xml:space="preserve"> </w:t>
      </w:r>
      <w:r>
        <w:rPr>
          <w:bCs/>
          <w:b/>
          <w:iCs/>
          <w:i/>
        </w:rPr>
        <w:t xml:space="preserve">Israel Jerusalem</w:t>
      </w:r>
      <w:r>
        <w:t xml:space="preserve"> </w:t>
      </w:r>
      <w:r>
        <w:t xml:space="preserve">where mutual respect is taught through curriculum. This involves creating materials that highlight shared human experiences alongside distinct cultural identities, promoting social cohesion amidst diversity.</w:t>
      </w:r>
    </w:p>
    <w:p>
      <w:pPr>
        <w:numPr>
          <w:ilvl w:val="0"/>
          <w:numId w:val="1001"/>
        </w:numPr>
        <w:pStyle w:val="Compact"/>
      </w:pPr>
      <w:r>
        <w:rPr>
          <w:bCs/>
          <w:b/>
        </w:rPr>
        <w:t xml:space="preserve">Sustainability and Environmental Awareness:</w:t>
      </w:r>
      <w:r>
        <w:t xml:space="preserve">Incorporating lessons on water scarcity, renewable energy, and urban planning relevant to the specific environmental challenges faced by cities like Israel Jerusalem.</w:t>
      </w:r>
    </w:p>
    <w:bookmarkEnd w:id="22"/>
    <w:bookmarkStart w:id="26" w:name="X56b8963a6343daef82661b653b7c8ddc6dcf238"/>
    <w:p>
      <w:pPr>
        <w:pStyle w:val="Heading2"/>
      </w:pPr>
      <w:r>
        <w:t xml:space="preserve">4. Methodology: The Role of the Curriculum Developer</w:t>
      </w:r>
    </w:p>
    <w:p>
      <w:pPr>
        <w:pStyle w:val="FirstParagraph"/>
      </w:pPr>
      <w:r>
        <w:t xml:space="preserve">The success of this initiative hinges on the role of the</w:t>
      </w:r>
      <w:r>
        <w:t xml:space="preserve"> </w:t>
      </w:r>
      <w:r>
        <w:rPr>
          <w:bCs/>
          <w:b/>
        </w:rPr>
        <w:t xml:space="preserve">Curriculum Developer</w:t>
      </w:r>
      <w:r>
        <w:t xml:space="preserve">. This is not merely a writing position; it is a strategic role that requires collaboration with historians, sociologists, psychologists, and practicing teachers. The methodology involves three phases:</w:t>
      </w:r>
    </w:p>
    <w:bookmarkStart w:id="23" w:name="needs-assessment-in-israel-jerusalem"/>
    <w:p>
      <w:pPr>
        <w:pStyle w:val="Heading3"/>
      </w:pPr>
      <w:r>
        <w:t xml:space="preserve">4.1 Needs Assessment in Israel Jerusalem</w:t>
      </w:r>
    </w:p>
    <w:p>
      <w:pPr>
        <w:pStyle w:val="FirstParagraph"/>
      </w:pPr>
      <w:r>
        <w:t xml:space="preserve">The first phase involves extensive fieldwork in schools across</w:t>
      </w:r>
      <w:r>
        <w:t xml:space="preserve"> </w:t>
      </w:r>
      <w:r>
        <w:rPr>
          <w:bCs/>
          <w:b/>
          <w:iCs/>
          <w:i/>
        </w:rPr>
        <w:t xml:space="preserve">Israel Jerusalem</w:t>
      </w:r>
      <w:r>
        <w:t xml:space="preserve">. The</w:t>
      </w:r>
      <w:r>
        <w:t xml:space="preserve"> </w:t>
      </w:r>
      <w:r>
        <w:rPr>
          <w:iCs/>
          <w:i/>
        </w:rPr>
        <w:t xml:space="preserve">Curriculum Developer</w:t>
      </w:r>
      <w:r>
        <w:t xml:space="preserve"> </w:t>
      </w:r>
      <w:r>
        <w:t xml:space="preserve">will conduct focus groups with students, parents, and educators to identify gaps in current learning materials. Particular attention will be paid to the needs of both Hebrew-speaking and Arabic-speaking institutions, ensuring equitable access to high-quality resources.</w:t>
      </w:r>
    </w:p>
    <w:bookmarkEnd w:id="23"/>
    <w:bookmarkStart w:id="24" w:name="content-creation-and-review"/>
    <w:p>
      <w:pPr>
        <w:pStyle w:val="Heading3"/>
      </w:pPr>
      <w:r>
        <w:t xml:space="preserve">4.2 Content Creation and Review</w:t>
      </w:r>
    </w:p>
    <w:p>
      <w:pPr>
        <w:pStyle w:val="FirstParagraph"/>
      </w:pPr>
      <w:r>
        <w:t xml:space="preserve">In this phase, the</w:t>
      </w:r>
      <w:r>
        <w:t xml:space="preserve"> </w:t>
      </w:r>
      <w:r>
        <w:rPr>
          <w:iCs/>
          <w:i/>
        </w:rPr>
        <w:t xml:space="preserve">Curriculum Developer</w:t>
      </w:r>
      <w:r>
        <w:t xml:space="preserve"> </w:t>
      </w:r>
      <w:r>
        <w:t xml:space="preserve">drafts core modules. These drafts undergo a rigorous peer-review process involving academic experts from Hebrew University of Jerusalem and the Arab Academic College for Education in Haifa (in partnership with local Jerusalem educators). This ensures that historical narratives are balanced, scientifically accurate, and pedagogically sound.</w:t>
      </w:r>
    </w:p>
    <w:bookmarkEnd w:id="24"/>
    <w:bookmarkStart w:id="25" w:name="pilot-testing-and-iteration"/>
    <w:p>
      <w:pPr>
        <w:pStyle w:val="Heading3"/>
      </w:pPr>
      <w:r>
        <w:t xml:space="preserve">4.3 Pilot Testing and Iteration</w:t>
      </w:r>
    </w:p>
    <w:p>
      <w:pPr>
        <w:pStyle w:val="FirstParagraph"/>
      </w:pPr>
      <w:r>
        <w:t xml:space="preserve">New curricula will be piloted in select classrooms within</w:t>
      </w:r>
      <w:r>
        <w:t xml:space="preserve"> </w:t>
      </w:r>
      <w:r>
        <w:rPr>
          <w:bCs/>
          <w:b/>
          <w:iCs/>
          <w:i/>
        </w:rPr>
        <w:t xml:space="preserve">Israel Jerusalem</w:t>
      </w:r>
      <w:r>
        <w:t xml:space="preserve">. The</w:t>
      </w:r>
      <w:r>
        <w:t xml:space="preserve"> </w:t>
      </w:r>
      <w:r>
        <w:rPr>
          <w:iCs/>
          <w:i/>
        </w:rPr>
        <w:t xml:space="preserve">Curriculum Developer</w:t>
      </w:r>
      <w:r>
        <w:t xml:space="preserve"> </w:t>
      </w:r>
      <w:r>
        <w:t xml:space="preserve">will collect feedback on student engagement levels, comprehension rates, and teacher usability. This data-driven approach allows for continuous improvement before a full-scale rollout.</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The Challenge of Sensitivity:</w:t>
      </w:r>
      <w:r>
        <w:t xml:space="preserve">In</w:t>
      </w:r>
      <w:r>
        <w:t xml:space="preserve"> </w:t>
      </w:r>
      <w:r>
        <w:rPr>
          <w:bCs/>
          <w:b/>
          <w:iCs/>
          <w:i/>
        </w:rPr>
        <w:t xml:space="preserve">Israel Jerusalem</w:t>
      </w:r>
      <w:r>
        <w:t xml:space="preserve">, historical narratives are often polarized. The</w:t>
      </w:r>
      <w:r>
        <w:t xml:space="preserve"> </w:t>
      </w:r>
      <w:r>
        <w:rPr>
          <w:iCs/>
          <w:i/>
        </w:rPr>
        <w:t xml:space="preserve">Curriculum Developer</w:t>
      </w:r>
      <w:r>
        <w:t xml:space="preserve"> </w:t>
      </w:r>
      <w:r>
        <w:t xml:space="preserve">must navigate these sensitivities with care, avoiding bias while ensuring factual accuracy.</w:t>
      </w:r>
      <w:r>
        <w:br/>
      </w:r>
      <w:r>
        <w:rPr>
          <w:bCs/>
          <w:b/>
        </w:rPr>
        <w:t xml:space="preserve">Mitigation:</w:t>
      </w:r>
      <w:r>
        <w:t xml:space="preserve"> </w:t>
      </w:r>
      <w:r>
        <w:t xml:space="preserve">Establishing an independent ethics board comprising representatives from various communities to oversee content approval.</w:t>
      </w:r>
    </w:p>
    <w:p>
      <w:pPr>
        <w:pStyle w:val="BodyText"/>
      </w:pPr>
      <w:r>
        <w:rPr>
          <w:bCs/>
          <w:b/>
        </w:rPr>
        <w:t xml:space="preserve">The Challenge of Resource Disparity:</w:t>
      </w:r>
      <w:r>
        <w:t xml:space="preserve">Schools in different neighborhoods of</w:t>
      </w:r>
      <w:r>
        <w:t xml:space="preserve"> </w:t>
      </w:r>
      <w:r>
        <w:rPr>
          <w:bCs/>
          <w:b/>
          <w:iCs/>
          <w:i/>
        </w:rPr>
        <w:t xml:space="preserve">Israel Jerusalem</w:t>
      </w:r>
      <w:r>
        <w:t xml:space="preserve"> </w:t>
      </w:r>
      <w:r>
        <w:t xml:space="preserve">may have varying levels of technological infrastructure.</w:t>
      </w:r>
      <w:r>
        <w:br/>
      </w:r>
      <w:r>
        <w:rPr>
          <w:bCs/>
          <w:b/>
        </w:rPr>
        <w:t xml:space="preserve">Mitigation:</w:t>
      </w:r>
      <w:r>
        <w:t xml:space="preserve">The</w:t>
      </w:r>
      <w:r>
        <w:t xml:space="preserve"> </w:t>
      </w:r>
      <w:r>
        <w:rPr>
          <w:iCs/>
          <w:i/>
        </w:rPr>
        <w:t xml:space="preserve">Curriculum Developer</w:t>
      </w:r>
      <w:r>
        <w:t xml:space="preserve"> </w:t>
      </w:r>
      <w:r>
        <w:t xml:space="preserve">will create hybrid learning materials, including low-tech versions for areas with limited internet access and high-tech interactive modules for well-resourced schools.</w:t>
      </w:r>
    </w:p>
    <w:p>
      <w:pPr>
        <w:pStyle w:val="BodyText"/>
      </w:pPr>
      <w:r>
        <w:rPr>
          <w:bCs/>
          <w:b/>
        </w:rPr>
        <w:t xml:space="preserve">The Challenge of Standardization vs. Localization:</w:t>
      </w:r>
      <w:r>
        <w:t xml:space="preserve">Balancing national standard requirements with local relevance can be difficult.</w:t>
      </w:r>
      <w:r>
        <w:br/>
      </w:r>
      <w:r>
        <w:rPr>
          <w:bCs/>
          <w:b/>
        </w:rPr>
        <w:t xml:space="preserve">Mitigation:</w:t>
      </w:r>
      <w:r>
        <w:t xml:space="preserve">The curriculum framework will define core national competencies while allowing</w:t>
      </w:r>
      <w:r>
        <w:t xml:space="preserve"> </w:t>
      </w:r>
      <w:r>
        <w:rPr>
          <w:iCs/>
          <w:i/>
        </w:rPr>
        <w:t xml:space="preserve">Curriculum Developer</w:t>
      </w:r>
      <w:r>
        <w:t xml:space="preserve"> </w:t>
      </w:r>
      <w:r>
        <w:t xml:space="preserve">teams to create "Jerusalem Modules" that supplement these standards with local context.</w:t>
      </w:r>
    </w:p>
    <w:bookmarkEnd w:id="27"/>
    <w:bookmarkStart w:id="28" w:name="expected-outcomes-and-impact"/>
    <w:p>
      <w:pPr>
        <w:pStyle w:val="Heading2"/>
      </w:pPr>
      <w:r>
        <w:t xml:space="preserve">6. Expected Outcomes and Impact</w:t>
      </w:r>
    </w:p>
    <w:p>
      <w:pPr>
        <w:pStyle w:val="FirstParagraph"/>
      </w:pPr>
      <w:r>
        <w:t xml:space="preserve">If successfully implemented, this project will yield a new generation of students in</w:t>
      </w:r>
      <w:r>
        <w:t xml:space="preserve"> </w:t>
      </w:r>
      <w:r>
        <w:rPr>
          <w:bCs/>
          <w:b/>
          <w:iCs/>
          <w:i/>
        </w:rPr>
        <w:t xml:space="preserve">Israel Jerusalem</w:t>
      </w:r>
      <w:r>
        <w:t xml:space="preserve">Curriculum Developer model promotes a culture of innovation where educators are viewed as creators rather than just consumers of educational content.</w:t>
      </w:r>
    </w:p>
    <w:p>
      <w:pPr>
        <w:pStyle w:val="BodyText"/>
      </w:pPr>
      <w:r>
        <w:t xml:space="preserve">We anticipate a measurable increase in student engagement and a decrease in disciplinary issues related to social fragmentation. Furthermore, by aligning the curriculum with the technological strengths of</w:t>
      </w:r>
      <w:r>
        <w:t xml:space="preserve"> </w:t>
      </w:r>
      <w:r>
        <w:rPr>
          <w:bCs/>
          <w:b/>
        </w:rPr>
        <w:t xml:space="preserve">Israel</w:t>
      </w:r>
      <w:r>
        <w:t xml:space="preserve">, we aim to boost the region's economic competitiveness by producing graduates ready for high-tech industries.</w:t>
      </w:r>
    </w:p>
    <w:bookmarkEnd w:id="28"/>
    <w:bookmarkStart w:id="29" w:name="conclusion"/>
    <w:p>
      <w:pPr>
        <w:pStyle w:val="Heading2"/>
      </w:pPr>
      <w:r>
        <w:t xml:space="preserve">7. Conclusion</w:t>
      </w:r>
    </w:p>
    <w:p>
      <w:pPr>
        <w:pStyle w:val="FirstParagraph"/>
      </w:pPr>
      <w:r>
        <w:t xml:space="preserve">The development of a robust and responsive educational framework is critical for the future stability and prosperity of</w:t>
      </w:r>
      <w:r>
        <w:t xml:space="preserve"> </w:t>
      </w:r>
      <w:r>
        <w:rPr>
          <w:bCs/>
          <w:b/>
          <w:iCs/>
          <w:i/>
        </w:rPr>
        <w:t xml:space="preserve">Israel Jerusalem</w:t>
      </w:r>
      <w:r>
        <w:t xml:space="preserve">. This</w:t>
      </w:r>
      <w:r>
        <w:t xml:space="preserve"> </w:t>
      </w:r>
      <w:r>
        <w:rPr>
          <w:bCs/>
          <w:b/>
          <w:iCs/>
          <w:i/>
        </w:rPr>
        <w:t xml:space="preserve">Project Report</w:t>
      </w:r>
      <w:r>
        <w:t xml:space="preserve">Curriculum Developer approach that honors the city's complex heritage while preparing its youth for global challenges. By investing in high-quality, locally relevant educational materials, we invest in a future where diversity is seen as strength and knowledge serves as the foundation for peace and progress.</w:t>
      </w:r>
    </w:p>
    <w:p>
      <w:pPr>
        <w:pStyle w:val="BodyText"/>
      </w:pPr>
      <w:r>
        <w:t xml:space="preserve">We recommend immediate approval of the budget allocation to commence Phase 1 of this initiative, ensuring that our</w:t>
      </w:r>
      <w:r>
        <w:t xml:space="preserve"> </w:t>
      </w:r>
      <w:r>
        <w:rPr>
          <w:bCs/>
          <w:b/>
          <w:iCs/>
          <w:i/>
        </w:rPr>
        <w:t xml:space="preserve">Curriculum Developer</w:t>
      </w:r>
      <w:r>
        <w:rPr>
          <w:bCs/>
          <w:b/>
        </w:rPr>
        <w:t xml:space="preserve">Israel Jerusalem</w:t>
      </w:r>
      <w:r>
        <w:t xml:space="preserve">.</w:t>
      </w:r>
    </w:p>
    <w:p>
      <w:r>
        <w:pict>
          <v:rect style="width:0;height:1.5pt" o:hralign="center" o:hrstd="t" o:hr="t"/>
        </w:pict>
      </w:r>
    </w:p>
    <w:p>
      <w:pPr>
        <w:pStyle w:val="FirstParagraph"/>
      </w:pPr>
      <w:r>
        <w:rPr>
          <w:iCs/>
          <w:i/>
        </w:rPr>
        <w:t xml:space="preserve">This document is confidential and intended for internal review by the Ministry of Education and Jerusalem Municipal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Israel Jerusalem</dc:title>
  <dc:creator/>
  <dc:language>en</dc:language>
  <cp:keywords/>
  <dcterms:created xsi:type="dcterms:W3CDTF">2026-07-29T10:59:51Z</dcterms:created>
  <dcterms:modified xsi:type="dcterms:W3CDTF">2026-07-29T10:59:51Z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