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Australia</w:t>
      </w:r>
      <w:r>
        <w:t xml:space="preserve"> </w:t>
      </w:r>
      <w:r>
        <w:t xml:space="preserve">Brisbane</w:t>
      </w:r>
    </w:p>
    <w:bookmarkStart w:id="29" w:name="X16def95a9f40efd93a2c28870f6d9bfd6cf6833"/>
    <w:p>
      <w:pPr>
        <w:pStyle w:val="Heading1"/>
      </w:pPr>
      <w:r>
        <w:t xml:space="preserve">Project Report: Strategic Analysis of Customs Officer Functions in Australia Brisbane</w:t>
      </w:r>
    </w:p>
    <w:p>
      <w:pPr>
        <w:pStyle w:val="FirstParagraph"/>
      </w:pPr>
      <w:r>
        <w:rPr>
          <w:bCs/>
          <w:b/>
        </w:rPr>
        <w:t xml:space="preserve">Date:</w:t>
      </w:r>
      <w:r>
        <w:t xml:space="preserve"> </w:t>
      </w:r>
      <w:r>
        <w:t xml:space="preserve">October 26, 2023</w:t>
      </w:r>
      <w:r>
        <w:br/>
      </w:r>
      <w:r>
        <w:rPr>
          <w:bCs/>
          <w:b/>
        </w:rPr>
        <w:t xml:space="preserve">To:</w:t>
      </w:r>
      <w:r>
        <w:br/>
      </w:r>
      <w:r>
        <w:br/>
      </w:r>
    </w:p>
    <w:p>
      <w:pPr>
        <w:pStyle w:val="BodyText"/>
      </w:pPr>
      <w:r>
        <w:t xml:space="preserve">This Project Report provides a comprehensive overview of the role, responsibilities, and operational context of the Customs Officer within Australia Brisbane. As a critical node in Australia’s border protection frameworkBrisbane serves as a pivotal gateway for both international trade and travel. This document outlines how Customs Officers operate to safeguard national security while facilitating legitimate commerce.</w:t>
      </w:r>
    </w:p>
    <w:bookmarkStart w:id="20" w:name="introduction"/>
    <w:p>
      <w:pPr>
        <w:pStyle w:val="Heading2"/>
      </w:pPr>
      <w:r>
        <w:t xml:space="preserve">1. Introduction</w:t>
      </w:r>
    </w:p>
    <w:p>
      <w:pPr>
        <w:pStyle w:val="FirstParagraph"/>
      </w:pPr>
      <w:r>
        <w:t xml:space="preserve">The role of the Customs Officer is fundamental to the sovereignty and economic stability of any nation. In the specific context of Australia Brisbane, these officers are tasked with enforcing federal laws related to imports, exports, customs duties, and quarantine regulations. Brisbane Airport and the Port of Brisbane are two major entry points that require rigorous scrutiny by Customs Officers to prevent illegal activities such as drug trafficking money laundering, and smuggling of prohibited goods. This report details the operational framework ensuring that every interaction between a Customs Officer and travelers or cargo handlers in Australia Brisbane adheres to strict regulatory standards.</w:t>
      </w:r>
    </w:p>
    <w:bookmarkEnd w:id="20"/>
    <w:bookmarkStart w:id="23" w:name="X6e9fc31a864b2bb754fcd1a96f2dd47cfd98941"/>
    <w:p>
      <w:pPr>
        <w:pStyle w:val="Heading2"/>
      </w:pPr>
      <w:r>
        <w:t xml:space="preserve">2. Operational Context in Australia Brisbane</w:t>
      </w:r>
    </w:p>
    <w:p>
      <w:pPr>
        <w:pStyle w:val="FirstParagraph"/>
      </w:pPr>
      <w:r>
        <w:t xml:space="preserve">Brisbane is not merely a regional capital; it is one of Australia’s busiest gateways. The city handles millions of international passengers annually and processes billions worth of cargo through its port facilities. Consequently, the workload for Customs Officers in this region is substantial and diverse.</w:t>
      </w:r>
    </w:p>
    <w:bookmarkStart w:id="21" w:name="brisbane-airport-operations"/>
    <w:p>
      <w:pPr>
        <w:pStyle w:val="Heading3"/>
      </w:pPr>
      <w:r>
        <w:t xml:space="preserve">2.1 Brisbane Airport Operations</w:t>
      </w:r>
    </w:p>
    <w:p>
      <w:pPr>
        <w:pStyle w:val="FirstParagraph"/>
      </w:pPr>
      <w:r>
        <w:t xml:space="preserve">The arrival halls at Brisbane Airport are primary inspection zones where Customs Officers conduct passenger screenings. This involves checking declarations made by travelers regarding goods they are bringing into the country. The officers must be vigilant in identifying undeclared items that may pose health, security, or financial risks to Australia.</w:t>
      </w:r>
    </w:p>
    <w:bookmarkEnd w:id="21"/>
    <w:bookmarkStart w:id="22" w:name="port-of-brisbane-operations"/>
    <w:p>
      <w:pPr>
        <w:pStyle w:val="Heading3"/>
      </w:pPr>
      <w:r>
        <w:t xml:space="preserve">2.2 Port of Brisbane Operations</w:t>
      </w:r>
    </w:p>
    <w:p>
      <w:pPr>
        <w:pStyle w:val="FirstParagraph"/>
      </w:pPr>
      <w:r>
        <w:t xml:space="preserve">The Port of Brisbane is a critical hub for international trade. Here Customs Officers work closely with logistics companies shipping agents and freight forwarders. Their primary focus shifts towards container inspections risk assessment, and verification of commercial documentation to ensure that imported goods comply with Australian standards.</w:t>
      </w:r>
    </w:p>
    <w:bookmarkEnd w:id="22"/>
    <w:bookmarkEnd w:id="23"/>
    <w:bookmarkStart w:id="24" w:name="key-responsibilities-of-customs-officers"/>
    <w:p>
      <w:pPr>
        <w:pStyle w:val="Heading2"/>
      </w:pPr>
      <w:r>
        <w:t xml:space="preserve">3. Key Responsibilities of Customs Officers</w:t>
      </w:r>
    </w:p>
    <w:p>
      <w:pPr>
        <w:pStyle w:val="FirstParagraph"/>
      </w:pPr>
      <w:r>
        <w:t xml:space="preserve">The duties of a Customs Officer in Australia Brisbane are multifaceted. They serve as the first line of defense for the nation’s borders while simultaneously acting as facilitators for legitimate business and tourism.</w:t>
      </w:r>
    </w:p>
    <w:p>
      <w:pPr>
        <w:numPr>
          <w:ilvl w:val="0"/>
          <w:numId w:val="1001"/>
        </w:numPr>
        <w:pStyle w:val="Compact"/>
      </w:pPr>
      <w:r>
        <w:rPr>
          <w:bCs/>
          <w:b/>
        </w:rPr>
        <w:t xml:space="preserve">Risk Assessment:</w:t>
      </w:r>
      <w:r>
        <w:t xml:space="preserve"> </w:t>
      </w:r>
      <w:r>
        <w:t xml:space="preserve">Officers utilize sophisticated data analytics tools to assess risk profiles of incoming cargo and passengers. This targeted approach allows them to focus resources on high-risk shipments or travelers while expediting low-risk transactions.</w:t>
      </w:r>
    </w:p>
    <w:p>
      <w:pPr>
        <w:numPr>
          <w:ilvl w:val="0"/>
          <w:numId w:val="1001"/>
        </w:numPr>
        <w:pStyle w:val="Compact"/>
      </w:pPr>
      <w:r>
        <w:rPr>
          <w:bCs/>
          <w:b/>
        </w:rPr>
        <w:t xml:space="preserve">Enforcement of Legislation:</w:t>
      </w:r>
      <w:r>
        <w:t xml:space="preserve"> </w:t>
      </w:r>
      <w:r>
        <w:t xml:space="preserve">Customs Officers enforce the</w:t>
      </w:r>
      <w:r>
        <w:t xml:space="preserve"> </w:t>
      </w:r>
      <w:r>
        <w:rPr>
          <w:iCs/>
          <w:i/>
        </w:rPr>
        <w:t xml:space="preserve">Customs Act 1901</w:t>
      </w:r>
      <w:r>
        <w:t xml:space="preserve">, the</w:t>
      </w:r>
      <w:r>
        <w:t xml:space="preserve"> </w:t>
      </w:r>
      <w:r>
        <w:rPr>
          <w:iCs/>
          <w:i/>
        </w:rPr>
        <w:t xml:space="preserve">Agriculture Protection and Biosecurity Act 1949</w:t>
      </w:r>
      <w:r>
        <w:t xml:space="preserve">, and various other regulations. This includes calculating correct duty payments for goods exceeding free entry allowances.</w:t>
      </w:r>
    </w:p>
    <w:p>
      <w:pPr>
        <w:numPr>
          <w:ilvl w:val="0"/>
          <w:numId w:val="1001"/>
        </w:numPr>
        <w:pStyle w:val="Compact"/>
      </w:pPr>
      <w:r>
        <w:rPr>
          <w:bCs/>
          <w:b/>
        </w:rPr>
        <w:t xml:space="preserve">Biosecurity Compliance:</w:t>
      </w:r>
      <w:r>
        <w:t xml:space="preserve"> </w:t>
      </w:r>
      <w:r>
        <w:t xml:space="preserve">Given Australia’s unique ecosystem, biosecurity is paramount. Officers in Brisbane must inspect food produce animal products, and biological materials to prevent the introduction of foreign pests and diseases that could devastate local agriculture.</w:t>
      </w:r>
    </w:p>
    <w:p>
      <w:pPr>
        <w:numPr>
          <w:ilvl w:val="0"/>
          <w:numId w:val="1001"/>
        </w:numPr>
        <w:pStyle w:val="Compact"/>
      </w:pPr>
      <w:r>
        <w:rPr>
          <w:bCs/>
          <w:b/>
        </w:rPr>
        <w:t xml:space="preserve">Investigation and Intelligence:</w:t>
      </w:r>
      <w:r>
        <w:t xml:space="preserve"> </w:t>
      </w:r>
      <w:r>
        <w:t xml:space="preserve">When suspicious activities are detected Customs Officers initiate investigations. They gather evidence may seize illicit goods, and collaborate with law enforcement agencies such as the Australian Federal Police (AFP) to prosecute offenders.</w:t>
      </w:r>
    </w:p>
    <w:bookmarkEnd w:id="24"/>
    <w:bookmarkStart w:id="25" w:name="technological-integration"/>
    <w:p>
      <w:pPr>
        <w:pStyle w:val="Heading2"/>
      </w:pPr>
      <w:r>
        <w:t xml:space="preserve">4. Technological Integration</w:t>
      </w:r>
    </w:p>
    <w:p>
      <w:pPr>
        <w:pStyle w:val="FirstParagraph"/>
      </w:pPr>
      <w:r>
        <w:t xml:space="preserve">The modern role of a Customs Officer relies heavily on technology. In Australia Brisbane advanced scanning technologies are employed to inspect containers without physically opening them where possible. X-ray machines and radiation detection portals help officers identify concealed contraband efficiently.</w:t>
      </w:r>
    </w:p>
    <w:p>
      <w:pPr>
        <w:pStyle w:val="BodyText"/>
      </w:pPr>
      <w:r>
        <w:t xml:space="preserve">Furthermore, the use of the Integrated Cargo System (ICS) allows Officers to review cargo declarations electronically before goods even arrive in Brisbane. This pre-arrival analysis enables proactive intervention, reducing delays for compliant traders and increasing enforcement against non-compliant ones.</w:t>
      </w:r>
    </w:p>
    <w:bookmarkEnd w:id="25"/>
    <w:bookmarkStart w:id="26" w:name="challenges-faced-by-customs-officers"/>
    <w:p>
      <w:pPr>
        <w:pStyle w:val="Heading2"/>
      </w:pPr>
      <w:r>
        <w:t xml:space="preserve">5. Challenges Faced by Customs Officers</w:t>
      </w:r>
    </w:p>
    <w:p>
      <w:pPr>
        <w:pStyle w:val="FirstParagraph"/>
      </w:pPr>
      <w:r>
        <w:t xml:space="preserve">Digital evolution has brought new challenges to border protection. E-commerce has exploded in volume making it difficult for a Customs Officer to manually inspect every small package entering Australia Brisbane from overseas sellers.</w:t>
      </w:r>
    </w:p>
    <w:p>
      <w:pPr>
        <w:numPr>
          <w:ilvl w:val="0"/>
          <w:numId w:val="1002"/>
        </w:numPr>
        <w:pStyle w:val="Compact"/>
      </w:pPr>
      <w:r>
        <w:rPr>
          <w:bCs/>
          <w:b/>
        </w:rPr>
        <w:t xml:space="preserve">Volume Management:</w:t>
      </w:r>
      <w:r>
        <w:t xml:space="preserve">The sheer volume of trade requires Officers to balance speed with thoroughness. Any bottleneck at the border can disrupt supply chains affecting local businesses and consumers.</w:t>
      </w:r>
    </w:p>
    <w:p>
      <w:pPr>
        <w:numPr>
          <w:ilvl w:val="0"/>
          <w:numId w:val="1002"/>
        </w:numPr>
        <w:pStyle w:val="Compact"/>
      </w:pPr>
      <w:r>
        <w:rPr>
          <w:bCs/>
          <w:b/>
        </w:rPr>
        <w:t xml:space="preserve">Sophistication of Smuggling Techniques:</w:t>
      </w:r>
      <w:r>
        <w:t xml:space="preserve">Criminals are increasingly using sophisticated methods to evade detection including false labeling compartmentalized containers, and digital encryption for communication. Officers must undergo continuous training to stay ahead of these tactics.</w:t>
      </w:r>
    </w:p>
    <w:p>
      <w:pPr>
        <w:numPr>
          <w:ilvl w:val="0"/>
          <w:numId w:val="1002"/>
        </w:numPr>
        <w:pStyle w:val="Compact"/>
      </w:pPr>
      <w:r>
        <w:rPr>
          <w:bCs/>
          <w:b/>
        </w:rPr>
        <w:t xml:space="preserve">Public Interaction:</w:t>
      </w:r>
      <w:r>
        <w:t xml:space="preserve">In an era of heightened public scrutiny Officers often face challenging interactions with passengers who may be unaware or indifferent to Australian laws. Effective communication skills are essential de-escalating tensions while maintaining authority.</w:t>
      </w:r>
    </w:p>
    <w:bookmarkEnd w:id="26"/>
    <w:bookmarkStart w:id="27" w:name="X22fa08f8532b8cf9141693eccfbc833b6ec9443"/>
    <w:p>
      <w:pPr>
        <w:pStyle w:val="Heading2"/>
      </w:pPr>
      <w:r>
        <w:t xml:space="preserve">6. Importance of Cultural Competence and Training</w:t>
      </w:r>
    </w:p>
    <w:p>
      <w:pPr>
        <w:pStyle w:val="FirstParagraph"/>
      </w:pPr>
      <w:r>
        <w:t xml:space="preserve">Brisbane is a multicultural city with strong ties to Asia Pacific trade partners and tourism destinations. A Customs Officer must possess cultural competence to interact respectfully and effectively with individuals from diverse backgrounds.</w:t>
      </w:r>
    </w:p>
    <w:p>
      <w:pPr>
        <w:pStyle w:val="BodyText"/>
      </w:pPr>
      <w:r>
        <w:t xml:space="preserve">Training programs for Customs Officers in Australia include modules on legal knowledge behavioral analysis, negotiation skills, and specific biosecurity protocols. Continuous professional development ensures that officers remain updated on changing global trade laws emerging threats such as cyber-smuggling, and best practices in customer service.</w:t>
      </w:r>
    </w:p>
    <w:bookmarkEnd w:id="27"/>
    <w:bookmarkStart w:id="28" w:name="conclusion"/>
    <w:p>
      <w:pPr>
        <w:pStyle w:val="Heading2"/>
      </w:pPr>
      <w:r>
        <w:t xml:space="preserve">7. Conclusion</w:t>
      </w:r>
    </w:p>
    <w:p>
      <w:pPr>
        <w:pStyle w:val="FirstParagraph"/>
      </w:pPr>
      <w:r>
        <w:t xml:space="preserve">The role of the Customs Officer in Australia Brisbane is indispensable to national security and economic prosperity. By enforcing laws protecting biosecurity, facilitating legitimate trade these professionals ensure that the borders remain open yet secure. As global trade dynamics evolve so too must the strategies employed by Customs Officers.</w:t>
      </w:r>
    </w:p>
    <w:p>
      <w:pPr>
        <w:pStyle w:val="BodyText"/>
      </w:pPr>
      <w:r>
        <w:t xml:space="preserve">Investing in advanced technology comprehensive training, and strategic staffing is crucial for maintaining effective border control in Brisbane. The dedication of these officers ensures that Australia remains a safe vibrant and economically robust nation on the global stage. This Project Report underscores the complexity and critical importance of their work highlighting their role as guardians of Australian sovereignty.</w:t>
      </w:r>
    </w:p>
    <w:p>
      <w:pPr>
        <w:pStyle w:val="BodyText"/>
      </w:pPr>
      <w:r>
        <w:rPr>
          <w:iCs/>
          <w:i/>
        </w:rPr>
        <w:t xml:space="preserve">Note: This document serves as an informational overview for educational purposes regarding the functions of Customs Officers in Australia Brisbane.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Customs Officer Operations in Australia Brisbane</dc:title>
  <dc:creator/>
  <dc:language>en</dc:language>
  <cp:keywords/>
  <dcterms:created xsi:type="dcterms:W3CDTF">2026-07-29T09:56:14Z</dcterms:created>
  <dcterms:modified xsi:type="dcterms:W3CDTF">2026-07-29T09:56:14Z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