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Australia</w:t>
      </w:r>
      <w:r>
        <w:t xml:space="preserve"> </w:t>
      </w:r>
      <w:r>
        <w:t xml:space="preserve">Melbourne</w:t>
      </w:r>
    </w:p>
    <w:bookmarkStart w:id="29" w:name="X68f1ca40be93406feb702c7612eff0ffa28b959"/>
    <w:p>
      <w:pPr>
        <w:pStyle w:val="Heading1"/>
      </w:pPr>
      <w:r>
        <w:t xml:space="preserve">Project Report: Strategic Implementation of Customs Officer Protocols in Australia Melbourne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Home Affairs, Border Force Division</w:t>
      </w:r>
    </w:p>
    <w:p>
      <w:pPr>
        <w:pStyle w:val="BodyText"/>
      </w:pPr>
      <w:r>
        <w:rPr>
          <w:bCs/>
          <w:b/>
        </w:rPr>
        <w:t xml:space="preserve">From:Project Management Office&lt; p &gt;&lt; strong &gt;Subject :Enhancing Security and Efficiency for Customs Officer Operations in Australia Melbourne</w:t>
      </w:r>
    </w:p>
    <w:bookmarkStart w:id="20" w:name="executive-summary"/>
    <w:p>
      <w:pPr>
        <w:pStyle w:val="Heading2"/>
      </w:pPr>
      <w:r>
        <w:t xml:space="preserve">1. Executive Summary</w:t>
      </w:r>
    </w:p>
    <w:p>
      <w:pPr>
        <w:pStyle w:val="FirstParagraph"/>
      </w:pPr>
      <w:r>
        <w:t xml:space="preserve">This Project Report outlines the comprehensive operational framework, challenges, and strategic recommendations regarding the role of a Customs Officer within the specific jurisdiction of Australia Melbourne. As a major hub for international trade and tourism in Oceania, Melbourne presents unique logistical complexities that require specialized personnel management. The primary objective of this document is to analyze how Customs Officers can effectively balance national security mandates with the facilitation of legitimate trade and travel, ensuring compliance with federal regulations while maintaining the high standards expected in Australia Melbourne's border infrastructure.</w:t>
      </w:r>
    </w:p>
    <w:bookmarkEnd w:id="20"/>
    <w:bookmarkStart w:id="21" w:name="background-and-context"/>
    <w:p>
      <w:pPr>
        <w:pStyle w:val="Heading2"/>
      </w:pPr>
      <w:r>
        <w:t xml:space="preserve">2. Background and Context</w:t>
      </w:r>
    </w:p>
    <w:p>
      <w:pPr>
        <w:pStyle w:val="FirstParagraph"/>
      </w:pPr>
      <w:r>
        <w:t xml:space="preserve">Melbourne, located in the state of Victoria, serves as a critical gateway for both air and maritime cargo entering Australia. The Port of Melbourne is the largest general cargo port in the Southern Hemisphere, handling billions of dollars worth of goods annually. Consequently, the role of a Customs Officer stationed in this region is not merely administrative but involves complex risk management, legal enforcement, and international cooperation.</w:t>
      </w:r>
    </w:p>
    <w:p>
      <w:pPr>
        <w:pStyle w:val="BodyText"/>
      </w:pPr>
      <w:r>
        <w:t xml:space="preserve">The geographic position of Australia Melbourne as a multicultural metropolis means that Customs Officers must navigate a diverse array of cultural contexts while enforcing strict biosecurity laws. This project report seeks to detail the operational realities faced by officers working out of the Melbourne International Airport and the Port Phillip Bay terminals, where high volumes of passenger traffic and containerized goods intersect.</w:t>
      </w:r>
    </w:p>
    <w:bookmarkEnd w:id="21"/>
    <w:bookmarkStart w:id="25" w:name="operational-role-of-the-customs-officer"/>
    <w:p>
      <w:pPr>
        <w:pStyle w:val="Heading2"/>
      </w:pPr>
      <w:r>
        <w:t xml:space="preserve">3. Operational Role of the Customs Officer</w:t>
      </w:r>
    </w:p>
    <w:p>
      <w:pPr>
        <w:pStyle w:val="FirstParagraph"/>
      </w:pPr>
      <w:r>
        <w:t xml:space="preserve">The core responsibilities of a Customs Officer in Australia Melbourne are multifaceted, requiring a blend of legal knowledge, investigative skills, and technological proficiency.</w:t>
      </w:r>
    </w:p>
    <w:bookmarkStart w:id="22" w:name="border-security-and-biosecurity"/>
    <w:p>
      <w:pPr>
        <w:pStyle w:val="Heading3"/>
      </w:pPr>
      <w:r>
        <w:t xml:space="preserve">3.1 Border Security and Biosecurity</w:t>
      </w:r>
    </w:p>
    <w:p>
      <w:pPr>
        <w:pStyle w:val="FirstParagraph"/>
      </w:pPr>
      <w:r>
        <w:t xml:space="preserve">Australia has some of the strictest biosecurity laws in the world to protect its unique ecosystem. In Melbourne, Customs Officers are tasked with screening passengers arriving from international destinations for prohibited items, including illicit drugs, weapons, and restricted agricultural products. Given the high volume of travelers passing through Melbourne's airport annually, officers must employ advanced scanning technology alongside human intuition to detect threats effectively.</w:t>
      </w:r>
    </w:p>
    <w:bookmarkEnd w:id="22"/>
    <w:bookmarkStart w:id="23" w:name="trade-compliance-and-tariff-enforcement"/>
    <w:p>
      <w:pPr>
        <w:pStyle w:val="Heading3"/>
      </w:pPr>
      <w:r>
        <w:t xml:space="preserve">3.2 Trade Compliance and Tariff Enforcement</w:t>
      </w:r>
    </w:p>
    <w:p>
      <w:pPr>
        <w:pStyle w:val="FirstParagraph"/>
      </w:pPr>
      <w:r>
        <w:t xml:space="preserve">Beyond passenger screening, Customs Officers play a vital role in ensuring that imported goods comply with Australian standards. This involves verifying declarations made by importers, assessing duty payments, and ensuring that goods do not infringe upon intellectual property rights or violate sanctions regimes specific to Australia Melbourne's trade partners.</w:t>
      </w:r>
    </w:p>
    <w:bookmarkEnd w:id="23"/>
    <w:bookmarkStart w:id="24" w:name="intelligence-led-operations"/>
    <w:p>
      <w:pPr>
        <w:pStyle w:val="Heading3"/>
      </w:pPr>
      <w:r>
        <w:t xml:space="preserve">3.3 Intelligence-Led Operations</w:t>
      </w:r>
    </w:p>
    <w:p>
      <w:pPr>
        <w:pStyle w:val="FirstParagraph"/>
      </w:pPr>
      <w:r>
        <w:t xml:space="preserve">Modern border management relies heavily on data analytics. Customs Officers in Melbourne utilize real-time intelligence feeds to identify high-risk shipments and travelers before they even arrive at the border. This proactive approach allows for targeted inspections, reducing delays for low-risk passengers while focusing enforcement efforts where they are most needed.</w:t>
      </w:r>
    </w:p>
    <w:bookmarkEnd w:id="24"/>
    <w:bookmarkEnd w:id="25"/>
    <w:bookmarkStart w:id="26" w:name="X82cfc9aaca9a2f97cae5d42723f1f9c416d3060"/>
    <w:p>
      <w:pPr>
        <w:pStyle w:val="Heading2"/>
      </w:pPr>
      <w:r>
        <w:t xml:space="preserve">4. Challenges Specific to Australia Melbourne</w:t>
      </w:r>
    </w:p>
    <w:p>
      <w:pPr>
        <w:pStyle w:val="FirstParagraph"/>
      </w:pPr>
      <w:r>
        <w:t xml:space="preserve">Operating as a Customs Officer in Australia Melbourne presents distinct challenges that differ from other regional hubs.</w:t>
      </w:r>
    </w:p>
    <w:p>
      <w:pPr>
        <w:numPr>
          <w:ilvl w:val="0"/>
          <w:numId w:val="1001"/>
        </w:numPr>
        <w:pStyle w:val="Compact"/>
      </w:pPr>
      <w:r>
        <w:rPr>
          <w:bCs/>
          <w:b/>
        </w:rPr>
        <w:t xml:space="preserve">High Volume of Traffic:</w:t>
      </w:r>
      <w:r>
        <w:t xml:space="preserve">Melbourne International Airport is consistently ranked among the busiest airports in Australia. The sheer volume of passengers requires officers to maintain high levels of concentration and efficiency without compromising thoroughness.</w:t>
      </w:r>
    </w:p>
    <w:p>
      <w:pPr>
        <w:numPr>
          <w:ilvl w:val="0"/>
          <w:numId w:val="1001"/>
        </w:numPr>
        <w:pStyle w:val="Compact"/>
      </w:pPr>
      <w:r>
        <w:rPr>
          <w:bCs/>
          <w:b/>
        </w:rPr>
        <w:t xml:space="preserve">Cultural Diversity:</w:t>
      </w:r>
      <w:r>
        <w:t xml:space="preserve">As a city with a significant immigrant population, Melbourne has diverse linguistic needs. Customs Officers must often communicate effectively with individuals from various cultural backgrounds, requiring training in cross-cultural communication and access to translation services.</w:t>
      </w:r>
    </w:p>
    <w:p>
      <w:pPr>
        <w:numPr>
          <w:ilvl w:val="0"/>
          <w:numId w:val="1001"/>
        </w:numPr>
        <w:pStyle w:val="Compact"/>
      </w:pPr>
      <w:r>
        <w:t xml:space="preserve">Complex Logistics Network:</w:t>
      </w:r>
    </w:p>
    <w:p>
      <w:pPr>
        <w:numPr>
          <w:ilvl w:val="0"/>
          <w:numId w:val="1000"/>
        </w:numPr>
        <w:pStyle w:val="Compact"/>
      </w:pPr>
      <w:r>
        <w:t xml:space="preserve">The port infrastructure in Australia Melbourne is intricate, involving multiple stakeholders including shipping lines, freight forwarders, and government agencies. Coordinating these entities to ensure seamless yet secure operations requires strong diplomatic and negotiation skills.</w:t>
      </w:r>
    </w:p>
    <w:bookmarkEnd w:id="26"/>
    <w:bookmarkStart w:id="27" w:name="strategic-recommendations"/>
    <w:p>
      <w:pPr>
        <w:pStyle w:val="Heading2"/>
      </w:pPr>
      <w:r>
        <w:t xml:space="preserve">5. Strategic Recommendations</w:t>
      </w:r>
    </w:p>
    <w:p>
      <w:pPr>
        <w:pStyle w:val="FirstParagraph"/>
      </w:pPr>
      <w:r>
        <w:t xml:space="preserve">To enhance the effectiveness of Customs Officers in Australia Melbourne, this report proposes several strategic initiatives:</w:t>
      </w:r>
    </w:p>
    <w:p>
      <w:pPr>
        <w:numPr>
          <w:ilvl w:val="0"/>
          <w:numId w:val="1002"/>
        </w:numPr>
        <w:pStyle w:val="Compact"/>
      </w:pPr>
      <w:r>
        <w:t xml:space="preserve">Investment in AI and Automation:Implementing more advanced artificial intelligence tools for pre-screening can reduce the cognitive load on officers, allowing them to focus on complex cases that require human judgment.</w:t>
      </w:r>
    </w:p>
    <w:p>
      <w:pPr>
        <w:numPr>
          <w:ilvl w:val="0"/>
          <w:numId w:val="1002"/>
        </w:numPr>
        <w:pStyle w:val="Compact"/>
      </w:pPr>
      <w:r>
        <w:t xml:space="preserve">Specialized Training Programs:Developing specialized training modules focused on emerging smuggling techniques and new biosecurity threats specific to Southeast Asian routes, which are heavily utilized by traffic entering Australia Melbourne.</w:t>
      </w:r>
    </w:p>
    <w:p>
      <w:pPr>
        <w:numPr>
          <w:ilvl w:val="0"/>
          <w:numId w:val="1002"/>
        </w:numPr>
        <w:pStyle w:val="Compact"/>
      </w:pPr>
      <w:r>
        <w:t xml:space="preserve">Cross-Agency Collaboration:Establishing formalized data-sharing protocols between Customs Officers in Melbourne and other agencies such as the Australian Federal Police (AFP) and local Victoria Police to create a unified front against transnational crime.</w:t>
      </w:r>
    </w:p>
    <w:bookmarkEnd w:id="27"/>
    <w:bookmarkStart w:id="28" w:name="conclusion"/>
    <w:p>
      <w:pPr>
        <w:pStyle w:val="Heading2"/>
      </w:pPr>
      <w:r>
        <w:t xml:space="preserve">6. Conclusion</w:t>
      </w:r>
    </w:p>
    <w:p>
      <w:pPr>
        <w:pStyle w:val="FirstParagraph"/>
      </w:pPr>
      <w:r>
        <w:t xml:space="preserve">The role of the Customs Officer in Australia Melbourne is pivotal to the nation's security and economic stability. By addressing the unique challenges posed by high traffic volumes, cultural diversity, and complex logistics, we can ensure that border operations remain robust yet efficient. This Project Report emphasizes that continuous investment in technology, training, and inter-agency cooperation is essential for maintaining the integrity of Australia's borders while facilitating legitimate trade and travel.</w:t>
      </w:r>
    </w:p>
    <w:p>
      <w:pPr>
        <w:pStyle w:val="BodyText"/>
      </w:pPr>
      <w:r>
        <w:t xml:space="preserve">As global trade dynamics shift and new security threats emerge, the adaptability of Customs Officers will be tested. It is imperative that stakeholders continue to prioritize resources dedicated to personnel development in Australia Melbourne, ensuring that our border force remains one of the most effective in the world.</w:t>
      </w:r>
    </w:p>
    <w:p>
      <w:pPr>
        <w:pStyle w:val="BodyText"/>
      </w:pPr>
      <w:r>
        <w:rPr>
          <w:bCs/>
          <w:b/>
        </w:rPr>
        <w:t xml:space="preserve">End of Report</w:t>
      </w:r>
    </w:p>
    <w:p>
      <w:pPr>
        <w:pStyle w:val="BodyText"/>
      </w:pPr>
      <w:r>
        <w:t xml:space="preserve">For further inquiries regarding Customs Officer protocols in Australia Melbourne, please contact the Project Management Office.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Australia Melbourne</dc:title>
  <dc:creator/>
  <dc:language>en</dc:language>
  <cp:keywords/>
  <dcterms:created xsi:type="dcterms:W3CDTF">2026-07-30T08:32:10Z</dcterms:created>
  <dcterms:modified xsi:type="dcterms:W3CDTF">2026-07-30T08:32:10Z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