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iCs/>
          <w:i/>
        </w:rPr>
        <w:t xml:space="preserve">[Insert Current Date]</w:t>
      </w:r>
    </w:p>
    <w:p>
      <w:r>
        <w:pict>
          <v:rect style="width:0;height:1.5pt" o:hralign="center" o:hrstd="t" o:hr="t"/>
        </w:pict>
      </w:r>
    </w:p>
    <w:bookmarkEnd w:id="20"/>
    <w:p>
      <w:pPr>
        <w:pStyle w:val="FirstParagraph"/>
      </w:pPr>
      <w:r>
        <w:rPr>
          <w:bCs/>
          <w:b/>
        </w:rPr>
        <w:t xml:space="preserve">To :</w:t>
      </w:r>
      <w:r>
        <w:t xml:space="preserve"> </w:t>
      </w:r>
      <w:r>
        <w:t xml:space="preserve">Customs and Border Protection (CBP) Management</w:t>
      </w:r>
      <w:r>
        <w:br/>
      </w:r>
      <w:r>
        <w:rPr>
          <w:bCs/>
          <w:b/>
        </w:rPr>
        <w:t xml:space="preserve">From :</w:t>
      </w:r>
      <w:r>
        <w:t xml:space="preserve"> </w:t>
      </w:r>
      <w:r>
        <w:t xml:space="preserve">Strategic Operations Analysis Team</w:t>
      </w:r>
      <w:r>
        <w:br/>
      </w:r>
      <w:r>
        <w:rPr>
          <w:bCs/>
          <w:b/>
        </w:rPr>
        <w:t xml:space="preserve">Subject :</w:t>
      </w:r>
      <w:r>
        <w:br/>
      </w:r>
      <w:r>
        <w:t xml:space="preserve">Comprehensive Assessment of</w:t>
      </w:r>
      <w:r>
        <w:t xml:space="preserve"> </w:t>
      </w:r>
      <w:r>
        <w:rPr>
          <w:iCs/>
          <w:i/>
        </w:rPr>
        <w:t xml:space="preserve">Customs Officer</w:t>
      </w:r>
      <w:r>
        <w:t xml:space="preserve"> </w:t>
      </w:r>
      <w:r>
        <w:t xml:space="preserve">Duties and Regulatory Frameworks in United States Chicago</w:t>
      </w:r>
    </w:p>
    <w:p>
      <w:pPr>
        <w:pStyle w:val="BodyText"/>
      </w:pPr>
      <w:r>
        <w:t xml:space="preserve">&lt; div class = "section" &gt;</w:t>
      </w:r>
    </w:p>
    <w:p>
      <w:pPr>
        <w:pStyle w:val="BodyText"/>
      </w:pPr>
      <w:r>
        <w:t xml:space="preserve">The primary function of a</w:t>
      </w:r>
      <w:r>
        <w:t xml:space="preserve"> </w:t>
      </w:r>
      <w:r>
        <w:rPr>
          <w:bCs/>
          <w:b/>
        </w:rPr>
        <w:t xml:space="preserve">Customs Officer</w:t>
      </w:r>
      <w:r>
        <w:t xml:space="preserve"> </w:t>
      </w:r>
      <w:r>
        <w:t xml:space="preserve">involves the enforcement of laws and regulations governing international trade , customs duties , immigration , and agriculture. However in the context of United States Chicago the scope extends beyond traditional port inspections due to the city complex intermodal transportation network. A</w:t>
      </w:r>
      <w:r>
        <w:t xml:space="preserve"> </w:t>
      </w:r>
      <w:r>
        <w:rPr>
          <w:iCs/>
          <w:i/>
        </w:rPr>
        <w:t xml:space="preserve">Customs Officer</w:t>
      </w:r>
      <w:r>
        <w:t xml:space="preserve"> </w:t>
      </w:r>
      <w:r>
        <w:t xml:space="preserve">must possess a keen eye for detail when examining documentation such as bills of lading commercial invoices and packing lists discrepancies in which can signal potential fraud or smuggling operations.</w:t>
      </w:r>
    </w:p>
    <w:p>
      <w:pPr>
        <w:pStyle w:val="BodyText"/>
      </w:pPr>
      <w:r>
        <w:t xml:space="preserve">In United States Chicago specifically Customs Officers are frequently deployed at O'Hare International Airport the Midway International Airport as well as various inland cargo facilities. At these locations their duties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Duty Assessment and Collection :</w:t>
      </w:r>
      <w:r>
        <w:t xml:space="preserve"> </w:t>
      </w:r>
      <w:r>
        <w:t xml:space="preserve">Ensuring that appropriate tariffs and duties are collected on imported goods to protect domestic industries and generate revenue for the federal government.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Narcotics Detection :</w:t>
      </w:r>
      <w:r>
        <w:t xml:space="preserve"> </w:t>
      </w:r>
      <w:r>
        <w:t xml:space="preserve">Utilizing advanced screening technology including X-ray machines sniffer dogs specialized training to detect illicit substances concealed within legitimate shipments or carried by travelers.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Trade Compliance Audits :</w:t>
      </w:r>
      <w:r>
        <w:t xml:space="preserve"> </w:t>
      </w:r>
      <w:r>
        <w:t xml:space="preserve">Conducting post-entry audits of importers to verify accuracy of classification valuation and origin data thereby preventing circumvention of trade agreements.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Agricultural Inspection :</w:t>
      </w:r>
      <w:r>
        <w:t xml:space="preserve"> </w:t>
      </w:r>
      <w:r>
        <w:t xml:space="preserve">Protecting United States agricultural resources from invasive pests and diseases by inspecting incoming plants animals soil products.</w:t>
      </w:r>
    </w:p>
    <w:p>
      <w:pPr>
        <w:pStyle w:val="FirstParagraph"/>
      </w:pPr>
      <w:r>
        <w:t xml:space="preserve">The geographic location of</w:t>
      </w:r>
      <w:r>
        <w:t xml:space="preserve"> </w:t>
      </w:r>
      <w:r>
        <w:rPr>
          <w:iCs/>
          <w:i/>
        </w:rPr>
        <w:t xml:space="preserve">United States Chicago</w:t>
      </w:r>
      <w:r>
        <w:t xml:space="preserve"> </w:t>
      </w:r>
      <w:r>
        <w:t xml:space="preserve">Customs Officers who must ensure that goods moving through inland ports comply with the same rigorous standards as those entering through coastal seaports.</w:t>
      </w:r>
    </w:p>
    <w:p>
      <w:pPr>
        <w:pStyle w:val="BodyText"/>
      </w:pPr>
      <w:r>
        <w:t xml:space="preserve">Furthermore Chicago is home to numerous multinational corporations headquarters and logistics providers meaning that a significant volume of high-value pharmaceuticals electronics textiles passes through customs clearance processes daily. Any lapse in security or compliance here could have far-reaching implications for global supply chains thus underscoring the critical nature of 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's focus on enhancing operational efficiency and integrity within United States Chicago jurisdictions.</w:t>
      </w:r>
    </w:p>
    <w:p>
      <w:pPr>
        <w:pStyle w:val="BodyText"/>
      </w:pPr>
      <w:r>
        <w:t xml:space="preserve">Customs Officers face numerous challenges unique to operating in a dense urban environment like</w:t>
      </w:r>
      <w:r>
        <w:t xml:space="preserve"> </w:t>
      </w:r>
      <w:r>
        <w:rPr>
          <w:iCs/>
          <w:i/>
        </w:rPr>
        <w:t xml:space="preserve">United States Chicago</w:t>
      </w:r>
      <w:r>
        <w:t xml:space="preserve"> </w:t>
      </w:r>
      <w:r>
        <w:t xml:space="preserve">. These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Surge Volumes :</w:t>
      </w:r>
      <w:r>
        <w:t xml:space="preserve"> </w:t>
      </w:r>
      <w:r>
        <w:t xml:space="preserve">During peak holiday seasons or economic fluctuations cargo volumes can spike dramatically straining resources and requiring extended work hours for officers.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Sophisticated Smuggling Techniques :</w:t>
      </w:r>
      <w:r>
        <w:t xml:space="preserve"> </w:t>
      </w:r>
      <w:r>
        <w:t xml:space="preserve">Criminal organizations continually adapt their methods utilizing complex concealment strategies within mundane goods making detection increasingly difficult without advanced technological support.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Bureaucratic Delays :</w:t>
      </w:r>
      <w:r>
        <w:t xml:space="preserve"> </w:t>
      </w:r>
      <w:r>
        <w:t xml:space="preserve">Administrative bottlenecks in processing large shipments can lead to congestion affecting downstream logistics partners and increasing costs for businesses operating in United States Chicago.</w:t>
      </w:r>
    </w:p>
    <w:p>
      <w:pPr>
        <w:pStyle w:val="FirstParagraph"/>
      </w:pPr>
      <w:r>
        <w:t xml:space="preserve">To address the aforementioned challenges 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Customs Officers in</w:t>
      </w:r>
    </w:p>
    <w:p>
      <w:pPr>
        <w:pStyle w:val="BodyText"/>
      </w:pPr>
      <w:r>
        <w:t xml:space="preserve">United States Chicago :</w:t>
      </w:r>
    </w:p>
    <w:p>
      <w:pPr>
        <w:numPr>
          <w:ilvl w:val="0"/>
          <w:numId w:val="1003"/>
        </w:numPr>
        <w:pStyle w:val="Compact"/>
      </w:pPr>
      <w:r>
        <w:rPr>
          <w:iCs/>
          <w:i/>
          <w:bCs/>
          <w:b/>
        </w:rPr>
        <w:t xml:space="preserve">Data Analytics Integration :</w:t>
      </w:r>
      <w:r>
        <w:t xml:space="preserve"> </w:t>
      </w:r>
      <w:r>
        <w:t xml:space="preserve">Implement predictive analytics tools that leverage historical clearance data to identify high-risk shipments before they arrive thereby allowing officers to focus resources where most needed.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  <w:bCs/>
          <w:b/>
        </w:rPr>
        <w:t xml:space="preserve">Enhanced Training Programs :</w:t>
      </w:r>
      <w:r>
        <w:t xml:space="preserve"> </w:t>
      </w:r>
      <w:r>
        <w:t xml:space="preserve">Develop specialized training modules tailored specifically for inland port environments focusing on intermodal transfer vulnerabilities and emerging threat vectors relevant to United States Chicago trade corridors.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  <w:bCs/>
          <w:b/>
        </w:rPr>
        <w:t xml:space="preserve">Tech Upgrades :</w:t>
      </w:r>
      <w:r>
        <w:t xml:space="preserve"> </w:t>
      </w:r>
      <w:r>
        <w:t xml:space="preserve">Invest in next-generation imaging systems capable of detecting anomalies in dense cargo containers quickly without compromising throughput speeds critical for maintaining competitiveness as a global logistics hub.</w:t>
      </w:r>
    </w:p>
    <w:p>
      <w:pPr>
        <w:pStyle w:val="FirstParagraph"/>
      </w:pPr>
      <w:r>
        <w:t xml:space="preserve">In conclusion the role of</w:t>
      </w:r>
      <w:r>
        <w:t xml:space="preserve"> </w:t>
      </w:r>
      <w:r>
        <w:rPr>
          <w:bCs/>
          <w:b/>
        </w:rPr>
        <w:t xml:space="preserve">Customs Officers</w:t>
      </w:r>
      <w:r>
        <w:t xml:space="preserve"> </w:t>
      </w:r>
      <w:r>
        <w:t xml:space="preserve">within</w:t>
      </w:r>
      <w:r>
        <w:t xml:space="preserve"> </w:t>
      </w:r>
      <w:r>
        <w:rPr>
          <w:iCs/>
          <w:i/>
        </w:rPr>
        <w:t xml:space="preserve">United States Chicago</w:t>
      </w:r>
      <w:r>
        <w:t xml:space="preserve"> </w:t>
      </w:r>
      <w:r>
        <w:t xml:space="preserve">Customs Officers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Customs Officer Operations in United States Chicago</dc:title>
  <dc:creator/>
  <dc:language>en</dc:language>
  <cp:keywords/>
  <dcterms:created xsi:type="dcterms:W3CDTF">2026-07-29T16:41:44Z</dcterms:created>
  <dcterms:modified xsi:type="dcterms:W3CDTF">2026-07-29T16:41:44Z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