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073c896e516628952c3f4b66ce3d9d9f921f542"/>
    <w:p>
      <w:pPr>
        <w:pStyle w:val="Heading1"/>
      </w:pPr>
      <w:r>
        <w:t xml:space="preserve">Project Report: Strategic Implementation of Data Science in Ivory Coast Abidjan</w:t>
      </w:r>
    </w:p>
    <w:p>
      <w:pPr>
        <w:pStyle w:val="FirstParagraph"/>
      </w:pPr>
      <w:r>
        <w:rPr>
          <w:bCs/>
          <w:b/>
        </w:rPr>
        <w:t xml:space="preserve">Date:</w:t>
      </w:r>
      <w:r>
        <w:br/>
      </w:r>
      <w:r>
        <w:t xml:space="preserve">October 26, 2023</w:t>
      </w:r>
      <w:r>
        <w:br/>
      </w:r>
      <w:r>
        <w:br/>
      </w:r>
      <w:r>
        <w:rPr>
          <w:bCs/>
          <w:b/>
        </w:rPr>
        <w:t xml:space="preserve">To:</w:t>
      </w:r>
      <w:r>
        <w:br/>
      </w:r>
      <w:r>
        <w:t xml:space="preserve">Executive Stakeholders and Ministry of Digital Economy Representatives</w:t>
      </w:r>
      <w:r>
        <w:br/>
      </w:r>
      <w:r>
        <w:br/>
      </w:r>
      <w:r>
        <w:rPr>
          <w:bCs/>
          <w:b/>
        </w:rPr>
        <w:t xml:space="preserve">From:</w:t>
      </w:r>
      <w:r>
        <w:br/>
      </w:r>
      <w:r>
        <w:t xml:space="preserve">Project Management Office</w:t>
      </w:r>
      <w:r>
        <w:br/>
      </w:r>
      <w:r>
        <w:br/>
      </w:r>
    </w:p>
    <w:bookmarkStart w:id="20" w:name="introduction"/>
    <w:p>
      <w:pPr>
        <w:pStyle w:val="Heading2"/>
      </w:pPr>
      <w:r>
        <w:t xml:space="preserve">1. Introduction</w:t>
      </w:r>
    </w:p>
    <w:p>
      <w:pPr>
        <w:pStyle w:val="FirstParagraph"/>
      </w:pPr>
      <w:r>
        <w:t xml:space="preserve">The digital transformation landscape in West Africa is undergoing a radical shift, with the city of Abidjan standing at the epicenter of this technological renaissance. This Project Report outlines the critical necessity and strategic framework for deploying a comprehensive Data Scientist initiative within Ivory Coast Abidjan. As one of the most vibrant economic hubs in Francophone Africa, Abidjan serves as a gateway for trade, finance, and innovation. However, to maintain its competitive edge and foster sustainable growth, it is imperative that local industries leverage the power of big data. This document details how integrating a skilled Data Scientist workforce will unlock new value streams across sectors such as fintech, agriculture logistics in Ivory Coast Abidjan's periphery, telecommunications, and urban planning.</w:t>
      </w:r>
    </w:p>
    <w:bookmarkEnd w:id="20"/>
    <w:bookmarkStart w:id="23" w:name="contextual-background"/>
    <w:p>
      <w:pPr>
        <w:pStyle w:val="Heading2"/>
      </w:pPr>
      <w:r>
        <w:t xml:space="preserve">2. Contextual Background</w:t>
      </w:r>
    </w:p>
    <w:bookmarkStart w:id="21" w:name="Xfc649c70f5c518a0d277dc9709f12a86b534683"/>
    <w:p>
      <w:pPr>
        <w:pStyle w:val="Heading3"/>
      </w:pPr>
      <w:r>
        <w:t xml:space="preserve">2.1 The Economic Landscape of Ivory Coast Abidjan</w:t>
      </w:r>
    </w:p>
    <w:p>
      <w:pPr>
        <w:pStyle w:val="FirstParagraph"/>
      </w:pPr>
      <w:r>
        <w:t xml:space="preserve">Ivory Coast has consistently been among the fastest-growing economies in Africa over the past decade. Abidjan, as its economic capital, contributes significantly to this growth through its port activities, financial services (hosting the Bourse Régionale des Valeurs Mobilières), and a burgeoning startup ecosystem. Despite these successes, there remains a gap between raw data generation and actionable intelligence. Businesses in Ivory Coast Abidjan are increasingly digitalizing their operations but often lack the internal expertise to analyze complex datasets effectively.</w:t>
      </w:r>
    </w:p>
    <w:bookmarkEnd w:id="21"/>
    <w:bookmarkStart w:id="22" w:name="the-role-of-data-science"/>
    <w:p>
      <w:pPr>
        <w:pStyle w:val="Heading3"/>
      </w:pPr>
      <w:r>
        <w:t xml:space="preserve">2.2 The Role of Data Science</w:t>
      </w:r>
    </w:p>
    <w:p>
      <w:pPr>
        <w:pStyle w:val="FirstParagraph"/>
      </w:pPr>
      <w:r>
        <w:t xml:space="preserve">Data Science is not merely a technical function; it is a strategic asset. In the context of this Project Report, "Data Scientist" refers to the specialized professionals who design algorithms, build predictive models, and derive insights from unstructured data. By establishing a robust cadre of Data Scientists in Ivory Coast Abidjan, organizations can transition from reactive decision-making to proactive strategy formulation.</w:t>
      </w:r>
    </w:p>
    <w:bookmarkEnd w:id="22"/>
    <w:bookmarkEnd w:id="23"/>
    <w:bookmarkStart w:id="24" w:name="project-objectives"/>
    <w:p>
      <w:pPr>
        <w:pStyle w:val="Heading2"/>
      </w:pPr>
      <w:r>
        <w:t xml:space="preserve">3. Project Objectives</w:t>
      </w:r>
    </w:p>
    <w:p>
      <w:pPr>
        <w:pStyle w:val="FirstParagraph"/>
      </w:pPr>
      <w:r>
        <w:t xml:space="preserve">The primary objectives of this initiative are multifaceted, addressing both immediate business needs and long-term national development goals within Ivory Coast Abidjan:</w:t>
      </w:r>
    </w:p>
    <w:p>
      <w:pPr>
        <w:numPr>
          <w:ilvl w:val="0"/>
          <w:numId w:val="1001"/>
        </w:numPr>
        <w:pStyle w:val="Compact"/>
      </w:pPr>
      <w:r>
        <w:rPr>
          <w:bCs/>
          <w:b/>
        </w:rPr>
        <w:t xml:space="preserve">Talent Development:</w:t>
      </w:r>
      <w:r>
        <w:t xml:space="preserve">Create a pipeline of qualified Data Scientist experts in Ivory Coast Abidjan through partnerships with local universities such as Université Félix Houphouët-Boigny.</w:t>
      </w:r>
    </w:p>
    <w:p>
      <w:pPr>
        <w:numPr>
          <w:ilvl w:val="0"/>
          <w:numId w:val="1001"/>
        </w:numPr>
        <w:pStyle w:val="Compact"/>
      </w:pPr>
      <w:r>
        <w:rPr>
          <w:bCs/>
          <w:b/>
        </w:rPr>
        <w:t xml:space="preserve">Sectoral Optimization:</w:t>
      </w:r>
      <w:r>
        <w:t xml:space="preserve">Pilot data-driven solutions in key sectors including cocoa supply chain tracking and urban traffic management in Abidjan.</w:t>
      </w:r>
    </w:p>
    <w:p>
      <w:pPr>
        <w:numPr>
          <w:ilvl w:val="0"/>
          <w:numId w:val="1001"/>
        </w:numPr>
        <w:pStyle w:val="Compact"/>
      </w:pPr>
      <w:r>
        <w:rPr>
          <w:bCs/>
          <w:b/>
        </w:rPr>
        <w:t xml:space="preserve">Digital Infrastructure:</w:t>
      </w:r>
      <w:r>
        <w:t xml:space="preserve">Enhance the local infrastructure to support heavy computational loads required by Data Scientist teams.</w:t>
      </w:r>
    </w:p>
    <w:bookmarkEnd w:id="24"/>
    <w:bookmarkStart w:id="27" w:name="strategic-implementation-plan"/>
    <w:p>
      <w:pPr>
        <w:pStyle w:val="Heading2"/>
      </w:pPr>
      <w:r>
        <w:t xml:space="preserve">4. Strategic Implementation Plan</w:t>
      </w:r>
    </w:p>
    <w:bookmarkStart w:id="25" w:name="Xc8d4421cdf48e2eab0bdc75d3f3fea4a8120233"/>
    <w:p>
      <w:pPr>
        <w:pStyle w:val="Heading3"/>
      </w:pPr>
      <w:r>
        <w:t xml:space="preserve">4.1 Phase One: Capacity Building and Recruitment</w:t>
      </w:r>
    </w:p>
    <w:p>
      <w:pPr>
        <w:pStyle w:val="FirstParagraph"/>
      </w:pPr>
      <w:r>
        <w:t xml:space="preserve">The first phase involves identifying high-potential candidates in Ivory Coast Abidjan to undergo rigorous training in Python, R, SQL, and Machine Learning frameworks like TensorFlow or PyTorch. We propose a partnership with international tech hubs to mentor local talent. The goal is to cultivate homegrown Data Scientist capabilities rather than relying solely on expatriate expertise. This ensures knowledge retention within the local economy of Ivory Coast Abidjan.</w:t>
      </w:r>
    </w:p>
    <w:bookmarkEnd w:id="25"/>
    <w:bookmarkStart w:id="26" w:name="phase-two-sector-specific-pilots"/>
    <w:p>
      <w:pPr>
        <w:pStyle w:val="Heading3"/>
      </w:pPr>
      <w:r>
        <w:t xml:space="preserve">4.2 Phase Two: Sector-Specific Pilots</w:t>
      </w:r>
    </w:p>
    <w:p>
      <w:pPr>
        <w:pStyle w:val="FirstParagraph"/>
      </w:pPr>
      <w:r>
        <w:t xml:space="preserve">Sector</w:t>
      </w:r>
    </w:p>
    <w:p>
      <w:pPr>
        <w:pStyle w:val="BodyText"/>
      </w:pPr>
      <w:r>
        <w:t xml:space="preserve">Data Scientist Application in Ivory Coast Abidjan</w:t>
      </w:r>
    </w:p>
    <w:p>
      <w:pPr>
        <w:pStyle w:val="BodyText"/>
      </w:pPr>
      <w:r>
        <w:t xml:space="preserve">Predicted Outcome</w:t>
      </w:r>
    </w:p>
    <w:p>
      <w:pPr>
        <w:pStyle w:val="BodyText"/>
      </w:pPr>
      <w:r>
        <w:t xml:space="preserve">&gt;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in Ivory Coast Abidjan</dc:title>
  <dc:creator/>
  <dc:language>en</dc:language>
  <cp:keywords/>
  <dcterms:created xsi:type="dcterms:W3CDTF">2026-07-29T02:45:57Z</dcterms:created>
  <dcterms:modified xsi:type="dcterms:W3CDTF">2026-07-29T02:45:57Z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