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26" w:name="X0e0169ca09fff5ee868e2f82b3b6240fbfead8e"/>
    <w:p>
      <w:pPr>
        <w:pStyle w:val="Heading1"/>
      </w:pPr>
      <w:r>
        <w:rPr>
          <w:iCs/>
          <w:i/>
          <w:bCs/>
          <w:b/>
        </w:rPr>
        <w:t xml:space="preserve">Data Scientist</w:t>
      </w:r>
      <w:r>
        <w:t xml:space="preserve">: Comprehensive Project Report for the Economic Hub of</w:t>
      </w:r>
      <w:r>
        <w:t xml:space="preserve"> </w:t>
      </w:r>
      <w:r>
        <w:rPr>
          <w:bCs/>
          <w:b/>
        </w:rPr>
        <w:t xml:space="preserve">Kenya Nairobi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Committee, East African Technology Council</w:t>
      </w:r>
      <w:r>
        <w:br/>
      </w:r>
    </w:p>
    <w:p>
      <w:pPr>
        <w:pStyle w:val="BodyText"/>
      </w:pPr>
      <w:r>
        <w:t xml:space="preserve">From:Data Analytics Division</w:t>
      </w:r>
      <w:r>
        <w:br/>
      </w:r>
      <w:r>
        <w:rPr>
          <w:bCs/>
          <w:b/>
        </w:rPr>
        <w:t xml:space="preserve">Subject: The Critical Necessity and Implementation of the Data Scientist Role within the Kenyan Nairobi Metropolis</w:t>
      </w:r>
    </w:p>
    <w:bookmarkStart w:id="20" w:name="project-report-executive-summary"/>
    <w:p>
      <w:pPr>
        <w:pStyle w:val="Heading2"/>
      </w:pPr>
      <w:r>
        <w:rPr>
          <w:iCs/>
          <w:i/>
        </w:rPr>
        <w:t xml:space="preserve">Project Report</w:t>
      </w:r>
      <w:r>
        <w:t xml:space="preserve">: Executive Summary</w:t>
      </w:r>
    </w:p>
    <w:p>
      <w:pPr>
        <w:pStyle w:val="FirstParagraph"/>
      </w:pPr>
      <w:r>
        <w:t xml:space="preserve">This Project Report outlines the strategic imperative for integrating advanced analytics into the economic framework of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 As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C continues to solidify its reputation as the "Silicon Savannah" and the technological heartbeat of East Africa, the demand for sophisticated data-driven decision-making has reached a critical juncture. This document serves as a definitive Project Report on why hiring and empowering a skilled</w:t>
      </w:r>
      <w:r>
        <w:t xml:space="preserve"> </w:t>
      </w:r>
      <w:r>
        <w:rPr>
          <w:iCs/>
          <w:i/>
        </w:rPr>
        <w:t xml:space="preserve">Data Scientist</w:t>
      </w:r>
      <w:r>
        <w:t xml:space="preserve"> </w:t>
      </w:r>
      <w:r>
        <w:t xml:space="preserve">is not merely an operational enhancement but a foundational requirement for sustainable growth in this region.</w:t>
      </w:r>
    </w:p>
    <w:p>
      <w:pPr>
        <w:pStyle w:val="BodyText"/>
      </w:pPr>
      <w:r>
        <w:t xml:space="preserve">The primary objective of this report is to analyze the current data landscape in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, identify gaps in analytical capacity, and propose the recruitment of a dedicated</w:t>
      </w:r>
      <w:r>
        <w:t xml:space="preserve"> </w:t>
      </w:r>
      <w:r>
        <w:rPr>
          <w:iCs/>
          <w:i/>
        </w:rPr>
        <w:t xml:space="preserve">Data Scientist</w:t>
      </w:r>
      <w:r>
        <w:t xml:space="preserve">. By focusing on the unique socio-economic dynamics of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we argue that local expertise tailored to regional challenges is essential for unlocking value in sectors ranging from fintech to agriculture.</w:t>
      </w:r>
    </w:p>
    <w:bookmarkEnd w:id="20"/>
    <w:bookmarkStart w:id="21" w:name="X5ee1dc9db59a5b7c54b0c9e246b140ec7b2815b"/>
    <w:p>
      <w:pPr>
        <w:pStyle w:val="Heading2"/>
      </w:pPr>
      <w:r>
        <w:t xml:space="preserve">The Technological Landscape of</w:t>
      </w:r>
      <w:r>
        <w:t xml:space="preserve"> </w:t>
      </w:r>
      <w:r>
        <w:rPr>
          <w:bCs/>
          <w:b/>
        </w:rPr>
        <w:t xml:space="preserve">Nairobi Kenya</w:t>
      </w:r>
    </w:p>
    <w:p>
      <w:pPr>
        <w:pStyle w:val="FirstParagraph"/>
      </w:pPr>
      <w:r>
        <w:rPr>
          <w:iCs/>
          <w:i/>
          <w:iCs/>
          <w:i/>
        </w:rPr>
        <w:t xml:space="preserve">Data Scientist</w:t>
      </w:r>
      <w:r>
        <w:t xml:space="preserve"> </w:t>
      </w:r>
      <w:r>
        <w:t xml:space="preserve">roles do not exist in a vacuum; they are born out of specific market needs. In the context of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, these needs are distinct. The city is home to M-Pesa, the revolutionary mobile money service that has transformed financial inclusion across Africa. However, with this digital explosion comes an avalanche of data.</w:t>
      </w:r>
    </w:p>
    <w:p>
      <w:pPr>
        <w:pStyle w:val="BodyText"/>
      </w:pPr>
      <w:r>
        <w:t xml:space="preserve">The infrastructure in</w:t>
      </w:r>
      <w:r>
        <w:t xml:space="preserve"> </w:t>
      </w:r>
      <w:r>
        <w:rPr>
          <w:iCs/>
          <w:i/>
          <w:iCs/>
          <w:i/>
        </w:rPr>
        <w:t xml:space="preserve">Data Scientist</w:t>
      </w:r>
      <w:r>
        <w:t xml:space="preserve"> </w:t>
      </w:r>
      <w:r>
        <w:t xml:space="preserve">hubs within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 </w:t>
      </w:r>
      <w:r>
        <w:t xml:space="preserve">is robust, yet often siloed. Banks, telecommunications providers like Safaricom and Airtel, and government entities generate petabytes of information daily. Without a specialized</w:t>
      </w:r>
      <w:r>
        <w:t xml:space="preserve"> </w:t>
      </w:r>
      <w:r>
        <w:rPr>
          <w:iCs/>
          <w:i/>
        </w:rPr>
        <w:t xml:space="preserve">Data Scientist</w:t>
      </w:r>
      <w:r>
        <w:t xml:space="preserve"> </w:t>
      </w:r>
      <w:r>
        <w:t xml:space="preserve">to bridge the gap between raw data generation in</w:t>
      </w:r>
      <w:r>
        <w:t xml:space="preserve"> </w:t>
      </w:r>
      <w:r>
        <w:rPr>
          <w:bCs/>
          <w:b/>
        </w:rPr>
        <w:t xml:space="preserve">Keny Nairobi</w:t>
      </w:r>
      <w:r>
        <w:t xml:space="preserve"> </w:t>
      </w:r>
      <w:r>
        <w:t xml:space="preserve">actionable insights, this potential remains largely untapped. The Project Report emphasizes that the transition from traditional business models to predictive analytics is currently stalled by a lack of specialized human capital.</w:t>
      </w:r>
    </w:p>
    <w:bookmarkEnd w:id="21"/>
    <w:bookmarkStart w:id="22" w:name="the-imperative-for-a-data-scientist"/>
    <w:p>
      <w:pPr>
        <w:pStyle w:val="Heading2"/>
      </w:pPr>
      <w:r>
        <w:t xml:space="preserve">The Imperative for a</w:t>
      </w:r>
      <w:r>
        <w:t xml:space="preserve"> </w:t>
      </w:r>
      <w:r>
        <w:rPr>
          <w:iCs/>
          <w:i/>
        </w:rPr>
        <w:t xml:space="preserve">Data Scientist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iCs/>
          <w:i/>
        </w:rPr>
        <w:t xml:space="preserve">Data Scientist</w:t>
      </w:r>
      <w:r>
        <w:t xml:space="preserve"> </w:t>
      </w:r>
      <w:r>
        <w:t xml:space="preserve">is not simply a coder or an analyst. In the context of this Project Report, the definition of the role in</w:t>
      </w:r>
      <w:r>
        <w:t xml:space="preserve"> </w:t>
      </w:r>
      <w:r>
        <w:rPr>
          <w:bCs/>
          <w:b/>
        </w:rPr>
        <w:t xml:space="preserve">Nairobi Kenya</w:t>
      </w:r>
      <w:r>
        <w:br/>
      </w:r>
      <w:r>
        <w:t xml:space="preserve">involves: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Predictive Modeling for Financial Services:</w:t>
      </w:r>
    </w:p>
    <w:p>
      <w:pPr>
        <w:numPr>
          <w:ilvl w:val="0"/>
          <w:numId w:val="1001"/>
        </w:numPr>
        <w:pStyle w:val="Compact"/>
      </w:pPr>
      <w:r>
        <w:t xml:space="preserve">In</w:t>
      </w:r>
      <w:r>
        <w:t xml:space="preserve"> </w:t>
      </w:r>
      <w:r>
        <w:rPr>
          <w:iCs/>
          <w:i/>
        </w:rPr>
        <w:t xml:space="preserve">Keny Nairobi</w:t>
      </w:r>
      <w:r>
        <w:t xml:space="preserve">, fintech is king. A dedicated Data Scientist can build models to predict creditworthiness for the unbanked population using alternative data sources, thereby expanding financial inclusion.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Agricultural Optimization:</w:t>
      </w:r>
    </w:p>
    <w:p>
      <w:pPr>
        <w:numPr>
          <w:ilvl w:val="0"/>
          <w:numId w:val="1000"/>
        </w:numPr>
        <w:pStyle w:val="Compact"/>
      </w:pPr>
      <w:r>
        <w:t xml:space="preserve">Given that agriculture remains a pillar of the Kenyan economy, a Data Scientist in Nairobi can analyze satellite imagery and weather patterns to advise farmers on optimal planting times, directly impacting food security.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Civic Tech and Urban Planning:</w:t>
      </w:r>
      <w:r>
        <w:t xml:space="preserve"> </w:t>
      </w:r>
      <w:r>
        <w:t xml:space="preserve">As</w:t>
      </w:r>
      <w:r>
        <w:t xml:space="preserve"> </w:t>
      </w:r>
      <w:r>
        <w:rPr>
          <w:bCs/>
          <w:b/>
        </w:rPr>
        <w:t xml:space="preserve">Nairobi Kenya</w:t>
      </w:r>
    </w:p>
    <w:p>
      <w:pPr>
        <w:pStyle w:val="FirstParagraph"/>
      </w:pPr>
      <w:r>
        <w:t xml:space="preserve">The absence of a full-time Data Scientist in many mid-to-large enterprises in</w:t>
      </w:r>
    </w:p>
    <w:p>
      <w:pPr>
        <w:pStyle w:val="BodyText"/>
      </w:pPr>
      <w:r>
        <w:t xml:space="preserve">Keny Nairobi leads to reliance on generic tools that fail to capture local nuances. Therefore, this Project Report advocates for the immediate creation of this role.</w:t>
      </w:r>
    </w:p>
    <w:bookmarkEnd w:id="22"/>
    <w:bookmarkStart w:id="23" w:name="X08d4818287ce7f5be41fb3f44fa0f2fbbacd7d9"/>
    <w:p>
      <w:pPr>
        <w:pStyle w:val="Heading2"/>
      </w:pPr>
      <w:r>
        <w:t xml:space="preserve">Navigating Challenges in the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 </w:t>
      </w:r>
      <w:r>
        <w:t xml:space="preserve">Market</w:t>
      </w:r>
    </w:p>
    <w:p>
      <w:pPr>
        <w:pStyle w:val="FirstParagraph"/>
      </w:pPr>
      <w:r>
        <w:t xml:space="preserve">This Project Report acknowledges the challenges specific to recruiting and retaining a high-level Data Scientist in</w:t>
      </w:r>
    </w:p>
    <w:p>
      <w:pPr>
        <w:pStyle w:val="BodyText"/>
      </w:pPr>
      <w:r>
        <w:rPr>
          <w:iCs/>
          <w:i/>
        </w:rPr>
        <w:t xml:space="preserve">Data Scientist</w:t>
      </w:r>
      <w:r>
        <w:t xml:space="preserve">. The competition for talent is fierce, with international companies often poaching top local talent. To counter this, organizations based in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 </w:t>
      </w:r>
      <w:r>
        <w:t xml:space="preserve">must offer competitive compensation packages that include remote work flexibility and continuous learning opportunities.</w:t>
      </w:r>
    </w:p>
    <w:p>
      <w:pPr>
        <w:pStyle w:val="BodyText"/>
      </w:pPr>
      <w:r>
        <w:t xml:space="preserve">Furthermore, the data quality in emerging markets like Kenya can be messy. A skilled Data Scientist must possess the resilience and technical prowess to clean, normalize, and interpret noisy data sets originating from</w:t>
      </w:r>
    </w:p>
    <w:p>
      <w:pPr>
        <w:pStyle w:val="BodyText"/>
      </w:pPr>
      <w:r>
        <w:rPr>
          <w:iCs/>
          <w:i/>
        </w:rPr>
        <w:t xml:space="preserve">Data Scientist</w:t>
      </w:r>
      <w:r>
        <w:t xml:space="preserve"> </w:t>
      </w:r>
      <w:r>
        <w:t xml:space="preserve">mobile platforms prevalent in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. This is a unique challenge that generic analytics cannot address; it requires a deep understanding of local behavioral patterns.</w:t>
      </w:r>
    </w:p>
    <w:bookmarkEnd w:id="23"/>
    <w:bookmarkStart w:id="25" w:name="X35277a3f0de7e38d00ece2a3bfa93f72b75e1ef"/>
    <w:p>
      <w:pPr>
        <w:pStyle w:val="Heading2"/>
      </w:pPr>
      <w:r>
        <w:t xml:space="preserve">Strategic Recommendations for Implementation</w:t>
      </w:r>
    </w:p>
    <w:p>
      <w:pPr>
        <w:pStyle w:val="FirstParagraph"/>
      </w:pPr>
      <w:r>
        <w:t xml:space="preserve">To operationalize the findings of this Project Report, we propose the following steps for implementation within any organization operating in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Hire a Local Specialist: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Invest in Infrastructure:</w:t>
      </w:r>
    </w:p>
    <w:p>
      <w:pPr>
        <w:numPr>
          <w:ilvl w:val="0"/>
          <w:numId w:val="1000"/>
        </w:numPr>
        <w:pStyle w:val="Compact"/>
      </w:pPr>
      <w:r>
        <w:t xml:space="preserve">Ensure that the Data Scientist has access to high-performance computing resources within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. Cloud infrastructure should be leveraged to handle the scale of data generated by mobile money transactions and social media interactions.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Foster Interdisciplinary Collaboration:</w:t>
      </w:r>
      <w:r>
        <w:t xml:space="preserve">The Data Scientist must work closely with domain experts in finance, agriculture, and urban planning. This collaboration ensures that the questions asked are relevant to the real-world problems facing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.</w:t>
      </w:r>
    </w:p>
    <w:p>
      <w:pPr>
        <w:pStyle w:val="FirstParagraph"/>
      </w:pPr>
      <w:r>
        <w:rPr>
          <w:iCs/>
          <w:i/>
        </w:rPr>
        <w:t xml:space="preserve">Data Scientist</w:t>
      </w:r>
      <w:r>
        <w:t xml:space="preserve">: A Pillar of Future Growth in</w:t>
      </w:r>
      <w:r>
        <w:t xml:space="preserve"> </w:t>
      </w:r>
      <w:r>
        <w:rPr>
          <w:bCs/>
          <w:b/>
        </w:rPr>
        <w:t xml:space="preserve">Keny Nairobi</w:t>
      </w:r>
    </w:p>
    <w:p>
      <w:pPr>
        <w:pStyle w:val="BodyText"/>
      </w:pPr>
      <w:r>
        <w:t xml:space="preserve">In conclusion, this Project Report firmly asserts that the integration of a dedicated Data Scientist is critical for the continued success and innovation of businesses in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. The city is no longer just a regional hub; it is a global laboratory for technological innovation. To remain competitive, organizations must leverage data not just as a byproduct of operations, but as their primary strategic asset.</w:t>
      </w:r>
    </w:p>
    <w:p>
      <w:pPr>
        <w:pStyle w:val="BodyText"/>
      </w:pPr>
      <w:r>
        <w:t xml:space="preserve">The role of the Data Scientist extends beyond technical execution; it involves storytelling with data that can influence policy, drive investment, and improve lives in</w:t>
      </w:r>
    </w:p>
    <w:p>
      <w:pPr>
        <w:pStyle w:val="BodyText"/>
      </w:pPr>
      <w:r>
        <w:rPr>
          <w:iCs/>
          <w:i/>
        </w:rPr>
        <w:t xml:space="preserve">Data Scientist</w:t>
      </w:r>
      <w:r>
        <w:t xml:space="preserve">. By investing in this role today, stakeholders in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 </w:t>
      </w:r>
      <w:r>
        <w:t xml:space="preserve">are investing in a smarter, more resilient future. The time to act is now. The digital transformation of</w:t>
      </w:r>
      <w:r>
        <w:t xml:space="preserve"> </w:t>
      </w:r>
      <w:r>
        <w:rPr>
          <w:bCs/>
          <w:b/>
        </w:rPr>
        <w:t xml:space="preserve">Keny Nairobi</w:t>
      </w:r>
      <w:r>
        <w:t xml:space="preserve"> </w:t>
      </w:r>
      <w:r>
        <w:t xml:space="preserve">depends on the insights that only a qualified Data Scientist can provide.</w:t>
      </w:r>
    </w:p>
    <w:p>
      <w:pPr>
        <w:pStyle w:val="BodyText"/>
      </w:pPr>
      <w:r>
        <w:t xml:space="preserve">This Project Report serves as both an analysis and a call to action. Let us embrace the power of data in</w:t>
      </w:r>
    </w:p>
    <w:p>
      <w:pPr>
        <w:pStyle w:val="BodyText"/>
      </w:pPr>
      <w:r>
        <w:rPr>
          <w:iCs/>
          <w:i/>
        </w:rPr>
        <w:t xml:space="preserve">Data Scientist</w:t>
      </w:r>
      <w:r>
        <w:t xml:space="preserve">, driving progress across sectors, and solidifying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's position on the world stage.</w:t>
      </w:r>
    </w:p>
    <w:bookmarkStart w:id="24" w:name="final-verdict"/>
    <w:p>
      <w:pPr>
        <w:pStyle w:val="Heading3"/>
      </w:pPr>
      <w:r>
        <w:t xml:space="preserve">Final Verdict:</w:t>
      </w:r>
    </w:p>
    <w:p>
      <w:pPr>
        <w:pStyle w:val="FirstParagraph"/>
      </w:pPr>
      <w:r>
        <w:t xml:space="preserve">The establishment of a robust Data Science function is no longer optional for entities operating in this region. It is a strategic necessity. The synergy between the technical capabilities of a</w:t>
      </w:r>
      <w:r>
        <w:t xml:space="preserve"> </w:t>
      </w:r>
      <w:r>
        <w:rPr>
          <w:iCs/>
          <w:i/>
        </w:rPr>
        <w:t xml:space="preserve">Data Scientist</w:t>
      </w:r>
      <w:r>
        <w:t xml:space="preserve"> </w:t>
      </w:r>
      <w:r>
        <w:t xml:space="preserve">and the vibrant economic engine of</w:t>
      </w:r>
      <w:r>
        <w:t xml:space="preserve"> </w:t>
      </w:r>
      <w:r>
        <w:rPr>
          <w:bCs/>
          <w:b/>
        </w:rPr>
        <w:t xml:space="preserve">Nairobi Kenya</w:t>
      </w:r>
      <w:r>
        <w:t xml:space="preserve"> </w:t>
      </w:r>
      <w:r>
        <w:t xml:space="preserve">holds immense untapped potential. Immediate recruitment and resource allocation are recommended.</w:t>
      </w:r>
    </w:p>
    <w:bookmarkEnd w:id="24"/>
    <w:p>
      <w:pPr>
        <w:pStyle w:val="BodyText"/>
      </w:pPr>
      <w:r>
        <w:rPr>
          <w:iCs/>
          <w:i/>
          <w:iCs/>
          <w:i/>
        </w:rPr>
        <w:t xml:space="preserve">Keny Nairobi, October 2023 - End of Project Report on Data Scientist Implementation Strategies.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Strategic Role of the Data Scientist in Kenya Nairobi</dc:title>
  <dc:creator/>
  <dc:language>en</dc:language>
  <cp:keywords/>
  <dcterms:created xsi:type="dcterms:W3CDTF">2026-07-29T05:30:50Z</dcterms:created>
  <dcterms:modified xsi:type="dcterms:W3CDTF">2026-07-29T05:30:50Z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