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Switzerland</w:t>
      </w:r>
      <w:r>
        <w:t xml:space="preserve"> </w:t>
      </w:r>
      <w:r>
        <w:t xml:space="preserve">Zurich</w:t>
      </w:r>
    </w:p>
    <w:bookmarkStart w:id="20" w:name="data-scientist-project-report"/>
    <w:p>
      <w:pPr>
        <w:pStyle w:val="Heading1"/>
      </w:pPr>
      <w:r>
        <w:t xml:space="preserve">Data Scientist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Strategic Innovation</w:t>
      </w:r>
      <w:r>
        <w:br/>
      </w:r>
      <w:r>
        <w:t xml:space="preserve">: Senior Analytics Division</w:t>
      </w:r>
      <w:r>
        <w:br/>
      </w:r>
      <w:r>
        <w:t xml:space="preserve">Implementation of Advanced Predictive Modeling in the Zurich Market Context</w:t>
      </w:r>
    </w:p>
    <w:bookmarkEnd w:id="20"/>
    <w:bookmarkStart w:id="21" w:name="executive-summary"/>
    <w:p>
      <w:pPr>
        <w:pStyle w:val="Heading2"/>
      </w:pPr>
      <w:r>
        <w:t xml:space="preserve">Executive Summary</w:t>
      </w:r>
    </w:p>
    <w:p>
      <w:pPr>
        <w:pStyle w:val="FirstParagraph"/>
      </w:pPr>
      <w:r>
        <w:t xml:space="preserve">This Data Scientist Project Report serves as a comprehensive analysis of the current data landscape, strategic initiatives, and operational requirements for deploying advanced analytics solutions within the specific context of Switzerland Zurich. As the financial and technological hub of Central Europe, Switzerland Zurich presents a unique ecosystem characterized by high regulatory standards, multilingual populations, and sophisticated consumer behaviors. The primary objective of this report is to outline how our Data Scientist team will leverage machine learning algorithms and statistical modeling to drive operational efficiency and customer-centric innovation in this region.</w:t>
      </w:r>
    </w:p>
    <w:bookmarkEnd w:id="21"/>
    <w:bookmarkStart w:id="22" w:name="X27b8e58915cd57dcc90181705582425f75d1e11"/>
    <w:p>
      <w:pPr>
        <w:pStyle w:val="Heading2"/>
      </w:pPr>
      <w:r>
        <w:t xml:space="preserve">1. Introduction: The Role of the Data Scientist in Switzerland Zurich</w:t>
      </w:r>
    </w:p>
    <w:p>
      <w:pPr>
        <w:pStyle w:val="FirstParagraph"/>
      </w:pPr>
      <w:r>
        <w:t xml:space="preserve">In modern corporate structures, the role of a Data Scientist extends beyond mere technical execution; it requires cultural and regulatory fluency. In Switzerland Zurich, where privacy laws such as the Federal Act on Data Protection (FADP) are strictly enforced, a qualified Data Scientist must act as both an analytical engine and a compliance guardian. This section details how our strategic approach to hiring and deploying Data Scientist resources in Switzerland Zurich aligns with global best practices while respecting local nuances.</w:t>
      </w:r>
    </w:p>
    <w:p>
      <w:pPr>
        <w:pStyle w:val="BodyText"/>
      </w:pPr>
      <w:r>
        <w:t xml:space="preserve">The demand for data-driven decision-making is unprecedented in the Zurich region. From fintech startups along the Limmat river to established pharmaceutical giants, the appetite for predictive insights is high. Consequently, our Project Report focuses on integrating Data Scientist capabilities directly into business units across Switzerland Zurich to ensure that analytical outcomes are not only statistically significant but also commercially viable and legally compliant.</w:t>
      </w:r>
    </w:p>
    <w:bookmarkEnd w:id="22"/>
    <w:bookmarkStart w:id="23" w:name="strategic-objectives"/>
    <w:p>
      <w:pPr>
        <w:pStyle w:val="Heading2"/>
      </w:pPr>
      <w:r>
        <w:t xml:space="preserve">2. Strategic Objectives</w:t>
      </w:r>
    </w:p>
    <w:p>
      <w:pPr>
        <w:pStyle w:val="FirstParagraph"/>
      </w:pPr>
      <w:r>
        <w:t xml:space="preserve">The core objectives of this project are designed to address specific challenges faced by organizations operating in Switzerland Zurich:</w:t>
      </w:r>
    </w:p>
    <w:p>
      <w:pPr>
        <w:numPr>
          <w:ilvl w:val="0"/>
          <w:numId w:val="1001"/>
        </w:numPr>
        <w:pStyle w:val="Compact"/>
      </w:pPr>
      <w:r>
        <w:rPr>
          <w:bCs/>
          <w:b/>
        </w:rPr>
        <w:t xml:space="preserve">Predictive Maintenance for Financial Services:</w:t>
      </w:r>
    </w:p>
    <w:p>
      <w:pPr>
        <w:numPr>
          <w:ilvl w:val="0"/>
          <w:numId w:val="1001"/>
        </w:numPr>
        <w:pStyle w:val="Compact"/>
      </w:pPr>
      <w:r>
        <w:rPr>
          <w:bCs/>
          <w:b/>
        </w:rPr>
        <w:t xml:space="preserve">Optimization of Supply Chains:</w:t>
      </w:r>
    </w:p>
    <w:p>
      <w:pPr>
        <w:numPr>
          <w:ilvl w:val="0"/>
          <w:numId w:val="1001"/>
        </w:numPr>
        <w:pStyle w:val="Compact"/>
      </w:pPr>
      <w:r>
        <w:rPr>
          <w:bCs/>
          <w:b/>
        </w:rPr>
        <w:t xml:space="preserve">Personalized Healthcare Solutions:</w:t>
      </w:r>
    </w:p>
    <w:bookmarkEnd w:id="23"/>
    <w:bookmarkStart w:id="27" w:name="methodology-and-technical-framework"/>
    <w:p>
      <w:pPr>
        <w:pStyle w:val="Heading2"/>
      </w:pPr>
      <w:r>
        <w:t xml:space="preserve">3. Methodology and Technical Framework</w:t>
      </w:r>
    </w:p>
    <w:p>
      <w:pPr>
        <w:pStyle w:val="FirstParagraph"/>
      </w:pPr>
      <w:r>
        <w:t xml:space="preserve">To achieve the objectives outlined above, the Data Scientist will employ a robust technical framework tailored to the infrastructure available in Switzerland Zurich. The methodology follows a rigorous lifecycle:</w:t>
      </w:r>
    </w:p>
    <w:bookmarkStart w:id="24" w:name="data-acquisition-and-governance"/>
    <w:p>
      <w:pPr>
        <w:pStyle w:val="Heading3"/>
      </w:pPr>
      <w:r>
        <w:t xml:space="preserve">3.1 Data Acquisition and Governance</w:t>
      </w:r>
    </w:p>
    <w:p>
      <w:pPr>
        <w:pStyle w:val="FirstParagraph"/>
      </w:pPr>
      <w:r>
        <w:t xml:space="preserve">Data integrity is paramount. Our approach involves sourcing data from local Swiss providers and internal databases. The Data Scientist must ensure that all data handling complies with the Swiss Federal Constitution on data protection. This includes rigorous anonymization techniques to protect individual privacy, a non-negotiable standard in Switzerland Zurich.</w:t>
      </w:r>
    </w:p>
    <w:bookmarkEnd w:id="24"/>
    <w:bookmarkStart w:id="25" w:name="model-development"/>
    <w:p>
      <w:pPr>
        <w:pStyle w:val="Heading3"/>
      </w:pPr>
      <w:r>
        <w:t xml:space="preserve">3.2 Model Development</w:t>
      </w:r>
    </w:p>
    <w:p>
      <w:pPr>
        <w:pStyle w:val="FirstParagraph"/>
      </w:pPr>
      <w:r>
        <w:t xml:space="preserve">We utilize Python and R for statistical computing, alongside SQL for database management. The Data Scientist team is currently developing ensemble learning models that combine multiple algorithms to enhance prediction accuracy. For instance, in the retail sector of Switzerland Zurich, we are using clustering algorithms to segment customers based on purchasing behavior across different languages and dialects common in the region.</w:t>
      </w:r>
    </w:p>
    <w:bookmarkEnd w:id="25"/>
    <w:bookmarkStart w:id="26" w:name="validation-and-testing"/>
    <w:p>
      <w:pPr>
        <w:pStyle w:val="Heading3"/>
      </w:pPr>
      <w:r>
        <w:t xml:space="preserve">3.3 Validation and Testing</w:t>
      </w:r>
    </w:p>
    <w:p>
      <w:pPr>
        <w:pStyle w:val="FirstParagraph"/>
      </w:pPr>
      <w:r>
        <w:t xml:space="preserve">Rigorous cross-validation techniques are employed to prevent overfitting. The Data Scientist will conduct A/B testing in controlled environments before deploying models into the production phase. This ensures that the solutions are robust enough to handle the high-volume, low-latency requirements typical of Zurich-based financial institutions.</w:t>
      </w:r>
    </w:p>
    <w:bookmarkEnd w:id="26"/>
    <w:bookmarkEnd w:id="27"/>
    <w:bookmarkStart w:id="28" w:name="challenges-and-mitigation-strategies"/>
    <w:p>
      <w:pPr>
        <w:pStyle w:val="Heading2"/>
      </w:pPr>
      <w:r>
        <w:t xml:space="preserve">4. Challenges and Mitigation Strategies</w:t>
      </w:r>
    </w:p>
    <w:p>
      <w:pPr>
        <w:pStyle w:val="FirstParagraph"/>
      </w:pPr>
      <w:r>
        <w:rPr>
          <w:bCs/>
          <w:b/>
        </w:rPr>
        <w:t xml:space="preserve">Linguistic Complexity:</w:t>
      </w:r>
    </w:p>
    <w:p>
      <w:pPr>
        <w:pStyle w:val="BodyText"/>
      </w:pPr>
      <w:r>
        <w:br/>
      </w:r>
      <w:r>
        <w:t xml:space="preserve">The multilingual nature of Switzerland Zurich (German, French, Italian) poses a challenge for Natural Language Processing (NLP). Our Data Scientist team is currently fine-tuning transformer-based models to accurately process text in Swiss German dialects and standard written German. This linguistic adaptation is crucial for sentiment analysis tools used in customer service.</w:t>
      </w:r>
    </w:p>
    <w:p>
      <w:pPr>
        <w:pStyle w:val="BodyText"/>
      </w:pPr>
      <w:r>
        <w:rPr>
          <w:bCs/>
          <w:b/>
        </w:rPr>
        <w:t xml:space="preserve">Data Silos:</w:t>
      </w:r>
    </w:p>
    <w:p>
      <w:pPr>
        <w:pStyle w:val="BodyText"/>
      </w:pPr>
      <w:r>
        <w:br/>
      </w:r>
      <w:r>
        <w:t xml:space="preserve">Traditional companies in Switzerland Zurich often operate with fragmented data systems. The Data Scientist role includes a significant component of data engineering to break down these silos, creating unified data lakes that facilitate holistic analysis.</w:t>
      </w:r>
    </w:p>
    <w:bookmarkEnd w:id="28"/>
    <w:bookmarkStart w:id="29" w:name="expected-outcomes-and-impact"/>
    <w:p>
      <w:pPr>
        <w:pStyle w:val="Heading2"/>
      </w:pPr>
      <w:r>
        <w:t xml:space="preserve">5. Expected Outcomes and Impact</w:t>
      </w:r>
    </w:p>
    <w:p>
      <w:pPr>
        <w:pStyle w:val="FirstParagraph"/>
      </w:pPr>
      <w:r>
        <w:t xml:space="preserve">The successful implementation of this project will yield measurable improvements in operational efficiency and customer satisfaction. By embedding Data Scientist expertise directly into the Switzerland Zurich operational framework, we anticipate a 15% reduction in processing times for financial transactions and a 20% increase in customer retention rates through personalized engagement strategies.</w:t>
      </w:r>
    </w:p>
    <w:p>
      <w:pPr>
        <w:pStyle w:val="BodyText"/>
      </w:pPr>
      <w:r>
        <w:t xml:space="preserve">Furthermore, this project establishes a benchmark for ethical AI deployment. The Data Scientist team will produce transparent model documentation, ensuring that stakeholders in Switzerland Zurich can trust the algorithms driving business decisions. This transparency fosters stronger relationships with clients who value ethical data practices.</w:t>
      </w:r>
    </w:p>
    <w:bookmarkEnd w:id="29"/>
    <w:bookmarkStart w:id="30" w:name="conclusion"/>
    <w:p>
      <w:pPr>
        <w:pStyle w:val="Heading2"/>
      </w:pPr>
      <w:r>
        <w:t xml:space="preserve">6. Conclusion</w:t>
      </w:r>
    </w:p>
    <w:p>
      <w:pPr>
        <w:pStyle w:val="FirstParagraph"/>
      </w:pPr>
      <w:r>
        <w:t xml:space="preserve">This Data Scientist Project Report underscores the critical importance of integrating advanced analytical capabilities within the specific socio-economic and regulatory environment of Switzerland Zurich. The strategic deployment of skilled Data Scientists is not merely a technical upgrade but a fundamental business imperative for staying competitive in one of Europe’s most dynamic markets.</w:t>
      </w:r>
    </w:p>
    <w:p>
      <w:pPr>
        <w:pStyle w:val="BodyText"/>
      </w:pPr>
      <w:r>
        <w:t xml:space="preserve">We recommend immediate approval to proceed with Phase 2, which involves scaling the pilot programs developed by our Data Scientist team across all major operational hubs in Switzerland Zurich. By doing so, we ensure that our organization remains at the forefront of innovation while respecting the unique characteristics and high standards associated with doing business in Switzerland Zurich.</w:t>
      </w:r>
    </w:p>
    <w:p>
      <w:pPr>
        <w:pStyle w:val="BodyText"/>
      </w:pPr>
      <w:r>
        <w:t xml:space="preserve">In conclusion, the synergy between advanced data science methodologies and the robust economic landscape of Switzerland Zurich offers unparalleled opportunities for growth. The Data Scientist is at the heart of this transformation, bridging the gap between raw data and actionable intelligence.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Strategic Analysis for Switzerland Zurich</dc:title>
  <dc:creator/>
  <dc:language>en</dc:language>
  <cp:keywords/>
  <dcterms:created xsi:type="dcterms:W3CDTF">2026-07-29T03:50:26Z</dcterms:created>
  <dcterms:modified xsi:type="dcterms:W3CDTF">2026-07-29T03:50:26Z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