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Implementation</w:t>
      </w:r>
      <w:r>
        <w:t xml:space="preserve"> </w:t>
      </w:r>
      <w:r>
        <w:t xml:space="preserve">of</w:t>
      </w:r>
      <w:r>
        <w:t xml:space="preserve"> </w:t>
      </w:r>
      <w:r>
        <w:t xml:space="preserve">the</w:t>
      </w:r>
      <w:r>
        <w:t xml:space="preserve"> </w:t>
      </w:r>
      <w:r>
        <w:t xml:space="preserve">Diplomat</w:t>
      </w:r>
      <w:r>
        <w:t xml:space="preserve"> </w:t>
      </w:r>
      <w:r>
        <w:t xml:space="preserve">Visa</w:t>
      </w:r>
      <w:r>
        <w:t xml:space="preserve"> </w:t>
      </w:r>
      <w:r>
        <w:t xml:space="preserve">and</w:t>
      </w:r>
      <w:r>
        <w:t xml:space="preserve"> </w:t>
      </w:r>
      <w:r>
        <w:t xml:space="preserve">Residency</w:t>
      </w:r>
      <w:r>
        <w:t xml:space="preserve"> </w:t>
      </w:r>
      <w:r>
        <w:t xml:space="preserve">Framework</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0" w:name="X8e0a022c09b07596abef29fac7299396dce83d0"/>
    <w:p>
      <w:pPr>
        <w:pStyle w:val="Heading1"/>
      </w:pPr>
      <w:r>
        <w:rPr>
          <w:bCs/>
          <w:b/>
        </w:rPr>
        <w:t xml:space="preserve">Diplomatic Protocol and Integration Initiative in the United Arab Emirates Abu Dhabi</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Foreign Affairs and International Cooperation, United Arab Emirates Abu Dhabi</w:t>
      </w:r>
      <w:r>
        <w:br/>
      </w:r>
      <w:r>
        <w:rPr>
          <w:bCs/>
          <w:b/>
        </w:rPr>
        <w:t xml:space="preserve">From:</w:t>
      </w:r>
      <w:r>
        <w:t xml:space="preserve"> </w:t>
      </w:r>
      <w:r>
        <w:t xml:space="preserve">Strategic Planning Directorate</w:t>
      </w:r>
      <w:r>
        <w:br/>
      </w:r>
      <w:r>
        <w:rPr>
          <w:bCs/>
          <w:b/>
        </w:rPr>
        <w:t xml:space="preserve">Subject:</w:t>
      </w:r>
      <w:r>
        <w:t xml:space="preserve"> </w:t>
      </w:r>
      <w:r>
        <w:t xml:space="preserve">Comprehensive Project Report on Diplomatic Infrastructure and Visa Facilitation in the United Arab Emirates Abu Dhabi</w:t>
      </w:r>
    </w:p>
    <w:bookmarkEnd w:id="20"/>
    <w:p>
      <w:pPr>
        <w:pStyle w:val="BodyText"/>
      </w:pPr>
      <w:r>
        <w:rPr>
          <w:iCs/>
          <w:i/>
        </w:rPr>
        <w:t xml:space="preserve">Diplomat</w:t>
      </w:r>
    </w:p>
    <w:p>
      <w:pPr>
        <w:pStyle w:val="BodyText"/>
      </w:pPr>
      <w:r>
        <w:t xml:space="preserve">This project report serves as a comprehensive analysis of the operational frameworks, infrastructural developments, and policy enhancements concerning the</w:t>
      </w:r>
      <w:r>
        <w:t xml:space="preserve"> </w:t>
      </w:r>
      <w:r>
        <w:rPr>
          <w:bCs/>
          <w:b/>
        </w:rPr>
        <w:t xml:space="preserve">Diplomat</w:t>
      </w:r>
      <w:r>
        <w:t xml:space="preserve"> </w:t>
      </w:r>
      <w:r>
        <w:t xml:space="preserve">class within the capital city. The primary objective is to streamline processes for foreign envoys and ensure that every</w:t>
      </w:r>
      <w:r>
        <w:t xml:space="preserve"> </w:t>
      </w:r>
      <w:r>
        <w:rPr>
          <w:bCs/>
          <w:b/>
        </w:rPr>
        <w:t xml:space="preserve">Diplomat</w:t>
      </w:r>
      <w:r>
        <w:t xml:space="preserve"> </w:t>
      </w:r>
      <w:r>
        <w:t xml:space="preserve">operating within this jurisdiction receives unparalleled support, security, and efficiency. As a pivotal hub for international relations, United Arab Emirates Abu Dhabi hosts a significant number of embassies and consulates, making the effective management of diplomatic personnel critical to national stability and global engagement.</w:t>
      </w:r>
    </w:p>
    <w:bookmarkStart w:id="21" w:name="executive-summary"/>
    <w:p>
      <w:pPr>
        <w:pStyle w:val="Heading2"/>
      </w:pPr>
      <w:r>
        <w:rPr>
          <w:bCs/>
          <w:b/>
        </w:rPr>
        <w:t xml:space="preserve">1. Executive Summary</w:t>
      </w:r>
    </w:p>
    <w:p>
      <w:pPr>
        <w:pStyle w:val="FirstParagraph"/>
      </w:pPr>
      <w:r>
        <w:t xml:space="preserve">The United Arab Emirates Abu Dhabi has consistently positioned itself as a premier destination for international diplomacy, fostering robust ties with nations across the globe. This report outlines the strategic initiatives undertaken to enhance the experience and operational capacity of every</w:t>
      </w:r>
      <w:r>
        <w:t xml:space="preserve"> </w:t>
      </w:r>
      <w:r>
        <w:rPr>
          <w:bCs/>
          <w:b/>
        </w:rPr>
        <w:t xml:space="preserve">Diplomat</w:t>
      </w:r>
      <w:r>
        <w:t xml:space="preserve"> </w:t>
      </w:r>
      <w:r>
        <w:t xml:space="preserve">stationed in this vibrant metropolis. The project focuses on modernizing visa processing systems, upgrading residential facilities for diplomatic staff, and reinforcing security protocols specifically designed for high-profile individuals in United Arab Emirates Abu Dhabi. By prioritizing the needs of the</w:t>
      </w:r>
      <w:r>
        <w:t xml:space="preserve"> </w:t>
      </w:r>
      <w:r>
        <w:rPr>
          <w:bCs/>
          <w:b/>
        </w:rPr>
        <w:t xml:space="preserve">Diplomat</w:t>
      </w:r>
      <w:r>
        <w:t xml:space="preserve">, the nation reinforces its status as a neutral and reliable ground for international dialogue.</w:t>
      </w:r>
    </w:p>
    <w:bookmarkEnd w:id="21"/>
    <w:bookmarkStart w:id="22" w:name="background-and-context"/>
    <w:p>
      <w:pPr>
        <w:pStyle w:val="Heading2"/>
      </w:pPr>
      <w:r>
        <w:rPr>
          <w:bCs/>
          <w:b/>
        </w:rPr>
        <w:t xml:space="preserve">2. Background and Context</w:t>
      </w:r>
    </w:p>
    <w:p>
      <w:pPr>
        <w:pStyle w:val="FirstParagraph"/>
      </w:pPr>
      <w:r>
        <w:t xml:space="preserve">The geopolitical landscape of the Middle East requires a stable, secure, and efficient diplomatic environment. United Arab Emirates Abu Dhabi serves as the capital where foreign ambassadors present their credentials to the Federal Supreme Council. The volume of diplomatic activities in United Arab Emirates Abu Dhabi has grown exponentially over the last decade, coinciding with increased global trade agreements and cultural exchanges. Consequently, the traditional systems supporting a</w:t>
      </w:r>
      <w:r>
        <w:t xml:space="preserve"> </w:t>
      </w:r>
      <w:r>
        <w:rPr>
          <w:bCs/>
          <w:b/>
        </w:rPr>
        <w:t xml:space="preserve">Diplomat</w:t>
      </w:r>
      <w:r>
        <w:t xml:space="preserve"> </w:t>
      </w:r>
      <w:r>
        <w:t xml:space="preserve">have been subjected to rigorous review and modernization. This project report details how these legacy systems are being replaced by digital-first solutions that benefit both the host nation and every visiting</w:t>
      </w:r>
      <w:r>
        <w:t xml:space="preserve"> </w:t>
      </w:r>
      <w:r>
        <w:rPr>
          <w:bCs/>
          <w:b/>
        </w:rPr>
        <w:t xml:space="preserve">Diplomat</w:t>
      </w:r>
      <w:r>
        <w:t xml:space="preserve">.</w:t>
      </w:r>
    </w:p>
    <w:bookmarkEnd w:id="22"/>
    <w:bookmarkStart w:id="23" w:name="X46497f570a0a6c76aed863221ea6bd82def043f"/>
    <w:p>
      <w:pPr>
        <w:pStyle w:val="Heading2"/>
      </w:pPr>
      <w:r>
        <w:rPr>
          <w:bCs/>
          <w:b/>
        </w:rPr>
        <w:t xml:space="preserve">3. Strategic Objectives for Diplomatic Infrastructure in United Arab Emirates Abu Dhabi</w:t>
      </w:r>
    </w:p>
    <w:p>
      <w:pPr>
        <w:pStyle w:val="FirstParagraph"/>
      </w:pPr>
      <w:r>
        <w:t xml:space="preserve">The core objectives of this initiative are multifaceted, aiming to elevate the standard of living and working conditions for diplomatic personnel.</w:t>
      </w:r>
    </w:p>
    <w:p>
      <w:pPr>
        <w:pStyle w:val="BodyText"/>
      </w:pPr>
      <w:r>
        <w:rPr>
          <w:bCs/>
          <w:b/>
        </w:rPr>
        <w:t xml:space="preserve">a. Visa Facilitation and Digital Integration</w:t>
      </w:r>
      <w:r>
        <w:br/>
      </w:r>
      <w:r>
        <w:t xml:space="preserve">One of the primary challenges faced by a</w:t>
      </w:r>
      <w:r>
        <w:t xml:space="preserve"> </w:t>
      </w:r>
      <w:r>
        <w:rPr>
          <w:bCs/>
          <w:b/>
        </w:rPr>
        <w:t xml:space="preserve">Diplomat</w:t>
      </w:r>
      <w:r>
        <w:t xml:space="preserve"> </w:t>
      </w:r>
      <w:r>
        <w:t xml:space="preserve">upon arrival is bureaucratic delay. In United Arab Emirates Abu Dhabi, we have implemented an advanced digital platform dedicated exclusively to</w:t>
      </w:r>
      <w:r>
        <w:t xml:space="preserve"> </w:t>
      </w:r>
      <w:r>
        <w:rPr>
          <w:iCs/>
          <w:i/>
        </w:rPr>
        <w:t xml:space="preserve">Diplomat</w:t>
      </w:r>
      <w:r>
        <w:t xml:space="preserve"> </w:t>
      </w:r>
      <w:r>
        <w:t xml:space="preserve">visa services. This system allows for pre-clearance approvals before the individual lands in United Arab Emirates Abu Dhabi, ensuring a seamless entry process. The new protocol reduces processing time by seventy percent, allowing each</w:t>
      </w:r>
      <w:r>
        <w:t xml:space="preserve"> </w:t>
      </w:r>
      <w:r>
        <w:rPr>
          <w:bCs/>
          <w:b/>
        </w:rPr>
        <w:t xml:space="preserve">Diplomat</w:t>
      </w:r>
      <w:r>
        <w:t xml:space="preserve"> </w:t>
      </w:r>
      <w:r>
        <w:t xml:space="preserve">to focus on their immediate diplomatic duties rather than administrative hurdles.</w:t>
      </w:r>
    </w:p>
    <w:p>
      <w:pPr>
        <w:pStyle w:val="BodyText"/>
      </w:pPr>
      <w:r>
        <w:rPr>
          <w:bCs/>
          <w:b/>
        </w:rPr>
        <w:t xml:space="preserve">b. Secure Residential Zones and Housing Standards</w:t>
      </w:r>
      <w:r>
        <w:br/>
      </w:r>
      <w:r>
        <w:t xml:space="preserve">Safety is paramount for any</w:t>
      </w:r>
      <w:r>
        <w:t xml:space="preserve"> </w:t>
      </w:r>
      <w:r>
        <w:rPr>
          <w:iCs/>
          <w:i/>
        </w:rPr>
        <w:t xml:space="preserve">Diplomat</w:t>
      </w:r>
      <w:r>
        <w:t xml:space="preserve">. The project includes the development of specialized residential compounds in key areas of United Arab Emirates Abu Dhabi. These zones are designed with high-security features, including biometric access control and 24/7 surveillance, tailored to meet the specific protection requirements of a</w:t>
      </w:r>
      <w:r>
        <w:t xml:space="preserve"> </w:t>
      </w:r>
      <w:r>
        <w:rPr>
          <w:bCs/>
          <w:b/>
        </w:rPr>
        <w:t xml:space="preserve">Diplomat</w:t>
      </w:r>
      <w:r>
        <w:t xml:space="preserve"> </w:t>
      </w:r>
      <w:r>
        <w:t xml:space="preserve">and their family. By providing secure housing within the heart of United Arab Emirates Abu Dhabi, we ensure that our international partners feel at home while maintaining rigorous security standards.</w:t>
      </w:r>
    </w:p>
    <w:bookmarkEnd w:id="23"/>
    <w:bookmarkStart w:id="24" w:name="X82452d5054e51fe114de689ea986d2e5802c1c2"/>
    <w:p>
      <w:pPr>
        <w:pStyle w:val="Heading2"/>
      </w:pPr>
      <w:r>
        <w:rPr>
          <w:bCs/>
          <w:b/>
        </w:rPr>
        <w:t xml:space="preserve">4. Implementation Phases in United Arab Emirates Abu Dhabi</w:t>
      </w:r>
    </w:p>
    <w:p>
      <w:pPr>
        <w:pStyle w:val="FirstParagraph"/>
      </w:pPr>
      <w:r>
        <w:t xml:space="preserve">The rollout of these diplomatic improvements has been structured into three distinct phases, each critical to the success of the</w:t>
      </w:r>
      <w:r>
        <w:t xml:space="preserve"> </w:t>
      </w:r>
      <w:r>
        <w:rPr>
          <w:iCs/>
          <w:i/>
        </w:rPr>
        <w:t xml:space="preserve">Diplomat</w:t>
      </w:r>
      <w:r>
        <w:t xml:space="preserve"> </w:t>
      </w:r>
      <w:r>
        <w:t xml:space="preserve">experience in United Arab Emirates Abu Dhabi.</w:t>
      </w:r>
    </w:p>
    <w:p>
      <w:pPr>
        <w:pStyle w:val="BodyText"/>
      </w:pPr>
      <w:r>
        <w:rPr>
          <w:iCs/>
          <w:i/>
          <w:bCs/>
          <w:b/>
        </w:rPr>
        <w:t xml:space="preserve">Diplomat</w:t>
      </w:r>
      <w:r>
        <w:t xml:space="preserve"> </w:t>
      </w:r>
      <w:r>
        <w:t xml:space="preserve">Phase I: Legal Framework and Policy Alignment</w:t>
      </w:r>
      <w:r>
        <w:br/>
      </w:r>
      <w:r>
        <w:t xml:space="preserve">The first phase involved updating local regulations in United Arab Emirates Abu Dhabi to align with Vienna Convention standards. This ensured that the rights and immunities of every</w:t>
      </w:r>
      <w:r>
        <w:t xml:space="preserve"> </w:t>
      </w:r>
      <w:r>
        <w:rPr>
          <w:bCs/>
          <w:b/>
        </w:rPr>
        <w:t xml:space="preserve">Diplomat</w:t>
      </w:r>
      <w:r>
        <w:t xml:space="preserve"> </w:t>
      </w:r>
      <w:r>
        <w:t xml:space="preserve">are unequivocally protected under local law. It also established a dedicated liaison office within the Ministry of Foreign Affairs, specifically tasked with assisting</w:t>
      </w:r>
      <w:r>
        <w:t xml:space="preserve"> </w:t>
      </w:r>
      <w:r>
        <w:rPr>
          <w:iCs/>
          <w:i/>
        </w:rPr>
        <w:t xml:space="preserve">Diplomats</w:t>
      </w:r>
      <w:r>
        <w:t xml:space="preserve"> </w:t>
      </w:r>
      <w:r>
        <w:t xml:space="preserve">in United Arab Emirates Abu Dhabi.</w:t>
      </w:r>
    </w:p>
    <w:p>
      <w:pPr>
        <w:pStyle w:val="BodyText"/>
      </w:pPr>
      <w:r>
        <w:rPr>
          <w:iCs/>
          <w:i/>
          <w:bCs/>
          <w:b/>
        </w:rPr>
        <w:t xml:space="preserve">Diplomat</w:t>
      </w:r>
      <w:r>
        <w:t xml:space="preserve"> </w:t>
      </w:r>
      <w:r>
        <w:t xml:space="preserve">Phase II: Technology Deployment</w:t>
      </w:r>
      <w:r>
        <w:br/>
      </w:r>
      <w:r>
        <w:t xml:space="preserve">In the second phase, the digital infrastructure was deployed across all entry points and government service centers in United Arab Emirates Abu Dhabi. This technology allows embassies to submit visa applications for new</w:t>
      </w:r>
      <w:r>
        <w:t xml:space="preserve"> </w:t>
      </w:r>
      <w:r>
        <w:rPr>
          <w:bCs/>
          <w:b/>
        </w:rPr>
        <w:t xml:space="preserve">Diplomat</w:t>
      </w:r>
      <w:r>
        <w:t xml:space="preserve"> </w:t>
      </w:r>
      <w:r>
        <w:t xml:space="preserve">staff directly through a secure portal. The system provides real-time tracking, giving each</w:t>
      </w:r>
      <w:r>
        <w:t xml:space="preserve"> </w:t>
      </w:r>
      <w:r>
        <w:rPr>
          <w:iCs/>
          <w:i/>
        </w:rPr>
        <w:t xml:space="preserve">Diplomat</w:t>
      </w:r>
      <w:r>
        <w:t xml:space="preserve"> </w:t>
      </w:r>
      <w:r>
        <w:t xml:space="preserve">transparency regarding their status.</w:t>
      </w:r>
    </w:p>
    <w:p>
      <w:pPr>
        <w:pStyle w:val="BodyText"/>
      </w:pPr>
      <w:r>
        <w:rPr>
          <w:iCs/>
          <w:i/>
          <w:bCs/>
          <w:b/>
        </w:rPr>
        <w:t xml:space="preserve">Diplomat</w:t>
      </w:r>
      <w:r>
        <w:t xml:space="preserve"> </w:t>
      </w:r>
      <w:r>
        <w:t xml:space="preserve">Phase III: Community and Integration Services</w:t>
      </w:r>
      <w:r>
        <w:br/>
      </w:r>
      <w:r>
        <w:t xml:space="preserve">The final phase focuses on integration. Recognizing that a</w:t>
      </w:r>
      <w:r>
        <w:t xml:space="preserve"> </w:t>
      </w:r>
      <w:r>
        <w:rPr>
          <w:bCs/>
          <w:b/>
        </w:rPr>
        <w:t xml:space="preserve">Diplomat</w:t>
      </w:r>
      <w:r>
        <w:t xml:space="preserve">'s effectiveness is linked to their well-being, United Arab Emirates Abu Dhabi has launched cultural orientation programs. These programs help new arrivals understand local customs, laws, and business etiquette. Additionally, special medical facilities have been designated for the exclusive use of diplomatic personnel in United Arab Emirates Abu Dhabi.</w:t>
      </w:r>
    </w:p>
    <w:bookmarkEnd w:id="24"/>
    <w:bookmarkStart w:id="25" w:name="security-and-sovereignty-considerations"/>
    <w:p>
      <w:pPr>
        <w:pStyle w:val="Heading2"/>
      </w:pPr>
      <w:r>
        <w:rPr>
          <w:bCs/>
          <w:b/>
        </w:rPr>
        <w:t xml:space="preserve">5. Security and Sovereignty Considerations</w:t>
      </w:r>
    </w:p>
    <w:p>
      <w:pPr>
        <w:pStyle w:val="FirstParagraph"/>
      </w:pPr>
      <w:r>
        <w:t xml:space="preserve">In United Arab Emirates Abu Dhabi, national security is inextricably linked to the integrity of diplomatic missions. The project incorporates advanced threat detection systems that monitor borders and internal movements without infringing upon the privacy rights of a</w:t>
      </w:r>
      <w:r>
        <w:t xml:space="preserve"> </w:t>
      </w:r>
      <w:r>
        <w:rPr>
          <w:iCs/>
          <w:i/>
        </w:rPr>
        <w:t xml:space="preserve">Diplomat</w:t>
      </w:r>
      <w:r>
        <w:t xml:space="preserve">. Specialized intelligence units are trained specifically on counter-terrorism measures related to foreign representation offices. This ensures that while United Arab Emirates Abu Dhabi remains open and welcoming, it maintains an impenetrable defense against any threats targeting diplomatic assets.</w:t>
      </w:r>
    </w:p>
    <w:bookmarkEnd w:id="25"/>
    <w:bookmarkStart w:id="26" w:name="X031611b7b47f4a1969a7ed91593c783fc545059"/>
    <w:p>
      <w:pPr>
        <w:pStyle w:val="Heading2"/>
      </w:pPr>
      <w:r>
        <w:rPr>
          <w:bCs/>
          <w:b/>
        </w:rPr>
        <w:t xml:space="preserve">6. Economic Impact of the Diplomatic Sector in United Arab Emirates Abu Dhabi</w:t>
      </w:r>
    </w:p>
    <w:p>
      <w:pPr>
        <w:pStyle w:val="FirstParagraph"/>
      </w:pPr>
      <w:r>
        <w:t xml:space="preserve">The presence of a robust</w:t>
      </w:r>
      <w:r>
        <w:t xml:space="preserve"> </w:t>
      </w:r>
      <w:r>
        <w:rPr>
          <w:iCs/>
          <w:i/>
        </w:rPr>
        <w:t xml:space="preserve">Diplomat</w:t>
      </w:r>
      <w:r>
        <w:t xml:space="preserve"> </w:t>
      </w:r>
      <w:r>
        <w:t xml:space="preserve">community significantly boosts the economy of United Arab Emirates Abu Dhabi. Foreign missions contribute to local spending on housing, services, and logistics. Furthermore, the ease with which a</w:t>
      </w:r>
      <w:r>
        <w:t xml:space="preserve"> </w:t>
      </w:r>
      <w:r>
        <w:rPr>
          <w:bCs/>
          <w:b/>
        </w:rPr>
        <w:t xml:space="preserve">Diplomat</w:t>
      </w:r>
      <w:r>
        <w:t xml:space="preserve"> </w:t>
      </w:r>
      <w:r>
        <w:t xml:space="preserve">can operate encourages international investors and traders to view United Arab Emirates Abu Dhabi as a safe hub for business. The streamlined processes described in this report reduce overhead costs for foreign governments stationed here, thereby increasing the overall attractiveness of United Arab Emirates Abu Dhabi as a diplomatic capital.</w:t>
      </w:r>
    </w:p>
    <w:bookmarkEnd w:id="26"/>
    <w:bookmarkStart w:id="27" w:name="challenges-and-mitigation-strategies"/>
    <w:p>
      <w:pPr>
        <w:pStyle w:val="Heading2"/>
      </w:pPr>
      <w:r>
        <w:rPr>
          <w:bCs/>
          <w:b/>
        </w:rPr>
        <w:t xml:space="preserve">7. Challenges and Mitigation Strategies</w:t>
      </w:r>
    </w:p>
    <w:p>
      <w:pPr>
        <w:pStyle w:val="FirstParagraph"/>
      </w:pPr>
      <w:r>
        <w:t xml:space="preserve">Despite the successes, certain challenges remain in ensuring optimal service for every</w:t>
      </w:r>
      <w:r>
        <w:t xml:space="preserve"> </w:t>
      </w:r>
      <w:r>
        <w:rPr>
          <w:iCs/>
          <w:i/>
        </w:rPr>
        <w:t xml:space="preserve">Diplomat</w:t>
      </w:r>
      <w:r>
        <w:t xml:space="preserve">. Language barriers can sometimes complicate interactions between local authorities and foreign envoys in United Arab Emirates Abu Dhabi. To mitigate this, we have expanded our multilingual support staff to include over ten major world languages. Another challenge is the rapid turnover of diplomatic staff, which requires constant retraining for local service providers. We have addressed this by creating a standardized training curriculum for all employees who interact with</w:t>
      </w:r>
      <w:r>
        <w:t xml:space="preserve"> </w:t>
      </w:r>
      <w:r>
        <w:rPr>
          <w:bCs/>
          <w:b/>
        </w:rPr>
        <w:t xml:space="preserve">Diplomats</w:t>
      </w:r>
      <w:r>
        <w:t xml:space="preserve"> </w:t>
      </w:r>
      <w:r>
        <w:t xml:space="preserve">in United Arab Emirates Abu Dhabi.</w:t>
      </w:r>
    </w:p>
    <w:bookmarkEnd w:id="27"/>
    <w:bookmarkStart w:id="28" w:name="conclusion-and-future-outlook"/>
    <w:p>
      <w:pPr>
        <w:pStyle w:val="Heading2"/>
      </w:pPr>
      <w:r>
        <w:rPr>
          <w:bCs/>
          <w:b/>
        </w:rPr>
        <w:t xml:space="preserve">8. Conclusion and Future Outlook</w:t>
      </w:r>
    </w:p>
    <w:p>
      <w:pPr>
        <w:pStyle w:val="FirstParagraph"/>
      </w:pPr>
      <w:r>
        <w:t xml:space="preserve">In conclusion, this project report highlights the comprehensive efforts made to elevate the status and efficiency of diplomatic operations within United Arab Emirates Abu Dhabi. By focusing on the specific needs of each</w:t>
      </w:r>
      <w:r>
        <w:t xml:space="preserve"> </w:t>
      </w:r>
      <w:r>
        <w:rPr>
          <w:iCs/>
          <w:i/>
        </w:rPr>
        <w:t xml:space="preserve">Diplomat</w:t>
      </w:r>
      <w:r>
        <w:t xml:space="preserve">, from visa processing to residential security, we have created a model that other nations aspire to emulate. The success of these initiatives in United Arab Emirates Abu Dhabi serves as a testament to the nation’s commitment to international cooperation and peace.</w:t>
      </w:r>
    </w:p>
    <w:p>
      <w:pPr>
        <w:pStyle w:val="BodyText"/>
      </w:pPr>
      <w:r>
        <w:t xml:space="preserve">Looking ahead, the strategy involves further integrating artificial intelligence into diplomatic services, predicting needs before they arise for every</w:t>
      </w:r>
      <w:r>
        <w:t xml:space="preserve"> </w:t>
      </w:r>
      <w:r>
        <w:rPr>
          <w:iCs/>
          <w:i/>
        </w:rPr>
        <w:t xml:space="preserve">Diplomat</w:t>
      </w:r>
      <w:r>
        <w:t xml:space="preserve">. We aim to expand the scope of United Arab Emirates Abu Dhabi’s diplomatic infrastructure to include more specialized consular facilities. Ultimately, the goal remains unchanged: to provide an environment where every</w:t>
      </w:r>
      <w:r>
        <w:t xml:space="preserve"> </w:t>
      </w:r>
      <w:r>
        <w:rPr>
          <w:bCs/>
          <w:b/>
        </w:rPr>
        <w:t xml:space="preserve">Diplomat</w:t>
      </w:r>
      <w:r>
        <w:t xml:space="preserve"> </w:t>
      </w:r>
      <w:r>
        <w:t xml:space="preserve">can work efficiently and safely, thereby strengthening the bonds that unite nations within and beyond United Arab Emirates Abu Dhabi.</w:t>
      </w:r>
    </w:p>
    <w:p>
      <w:pPr>
        <w:pStyle w:val="BodyText"/>
      </w:pPr>
      <w:r>
        <w:t xml:space="preserve">This report confirms that by prioritizing the</w:t>
      </w:r>
      <w:r>
        <w:t xml:space="preserve"> </w:t>
      </w:r>
      <w:r>
        <w:rPr>
          <w:iCs/>
          <w:i/>
        </w:rPr>
        <w:t xml:space="preserve">Diplomat</w:t>
      </w:r>
      <w:r>
        <w:t xml:space="preserve">, we prioritize the stability and prosperity of United Arab Emirates Abu Dhabi. The continuous improvement of services for diplomatic personnel is not merely an administrative task but a strategic imperative that defines our global standing.</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Implementation of the Diplomat Visa and Residency Framework in United Arab Emirates Abu Dhabi</dc:title>
  <dc:creator/>
  <cp:keywords/>
  <dcterms:created xsi:type="dcterms:W3CDTF">2026-07-29T17:02:12Z</dcterms:created>
  <dcterms:modified xsi:type="dcterms:W3CDTF">2026-07-29T17:02:12Z</dcterms:modified>
</cp:coreProperties>
</file>

<file path=docProps/custom.xml><?xml version="1.0" encoding="utf-8"?>
<Properties xmlns="http://schemas.openxmlformats.org/officeDocument/2006/custom-properties" xmlns:vt="http://schemas.openxmlformats.org/officeDocument/2006/docPropsVTypes"/>
</file>