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Affairs Commission, United States New York City</w:t>
      </w:r>
      <w:r>
        <w:br/>
      </w:r>
    </w:p>
    <w:p>
      <w:pPr>
        <w:pStyle w:val="BodyText"/>
      </w:pPr>
      <w:r>
        <w:t xml:space="preserve">The objective of this</w:t>
      </w:r>
      <w:r>
        <w:t xml:space="preserve"> </w:t>
      </w:r>
      <w:r>
        <w:rPr>
          <w:bCs/>
          <w:b/>
        </w:rPr>
        <w:t xml:space="preserve">Diplomat</w:t>
      </w:r>
      <w:r>
        <w:t xml:space="preserve"> </w:t>
      </w:r>
      <w:r>
        <w:t xml:space="preserve">Project Report is to outline the strategic framework, operational challenges, and future developments regarding diplomatic engagements within the specific context of</w:t>
      </w:r>
      <w:r>
        <w:t xml:space="preserve"> </w:t>
      </w:r>
      <w:r>
        <w:rPr>
          <w:bCs/>
          <w:b/>
        </w:rPr>
        <w:t xml:space="preserve">United States New York City</w:t>
      </w:r>
      <w:r>
        <w:t xml:space="preserve">. As the global hub for international organizations such as the United Nations Headquarters, New York City serves as a critical nexus for statecraft. This document details how modern</w:t>
      </w:r>
      <w:r>
        <w:t xml:space="preserve"> </w:t>
      </w:r>
      <w:r>
        <w:rPr>
          <w:bCs/>
          <w:b/>
        </w:rPr>
        <w:t xml:space="preserve">Diplomat</w:t>
      </w:r>
      <w:r>
        <w:t xml:space="preserve"> </w:t>
      </w:r>
      <w:r>
        <w:t xml:space="preserve">initiatives are being adapted to meet the complex demands of</w:t>
      </w:r>
      <w:r>
        <w:t xml:space="preserve"> </w:t>
      </w:r>
      <w:r>
        <w:rPr>
          <w:bCs/>
          <w:b/>
        </w:rPr>
        <w:t xml:space="preserve">United States New York City</w:t>
      </w:r>
      <w:r>
        <w:t xml:space="preserve">, ensuring that diplomatic missions remain effective, secure, and culturally integrated within one of the most dynamic urban environments in the world.</w:t>
      </w:r>
    </w:p>
    <w:p>
      <w:pPr>
        <w:pStyle w:val="BodyText"/>
      </w:pPr>
      <w:r>
        <w:t xml:space="preserve">The role of a</w:t>
      </w:r>
      <w:r>
        <w:t xml:space="preserve"> </w:t>
      </w:r>
      <w:r>
        <w:rPr>
          <w:bCs/>
          <w:b/>
        </w:rPr>
        <w:t xml:space="preserve">Diplomat</w:t>
      </w:r>
      <w:r>
        <w:t xml:space="preserve"> </w:t>
      </w:r>
      <w:r>
        <w:t xml:space="preserve">has evolved significantly in recent decades. No longer confined to formal embassy proceedings, contemporary diplomatic efforts require agility, cultural fluency, and a deep understanding of local urban dynamics. In</w:t>
      </w:r>
      <w:r>
        <w:t xml:space="preserve"> </w:t>
      </w:r>
      <w:r>
        <w:rPr>
          <w:bCs/>
          <w:b/>
        </w:rPr>
        <w:t xml:space="preserve">United States New York City</w:t>
      </w:r>
      <w:r>
        <w:t xml:space="preserve">, the density of foreign missions exceeds that of any other city globally. This concentration creates a unique ecosystem where political maneuvering intersects with everyday civic life. The</w:t>
      </w:r>
      <w:r>
        <w:t xml:space="preserve"> </w:t>
      </w:r>
      <w:r>
        <w:rPr>
          <w:bCs/>
          <w:b/>
        </w:rPr>
        <w:t xml:space="preserve">Diplomat</w:t>
      </w:r>
      <w:r>
        <w:t xml:space="preserve"> </w:t>
      </w:r>
      <w:r>
        <w:t xml:space="preserve">must navigate not only international treaties but also the intricate bureaucratic and social layers of</w:t>
      </w:r>
      <w:r>
        <w:t xml:space="preserve"> </w:t>
      </w:r>
      <w:r>
        <w:rPr>
          <w:bCs/>
          <w:b/>
        </w:rPr>
        <w:t xml:space="preserve">United States New York City</w:t>
      </w:r>
      <w:r>
        <w:t xml:space="preserve">.</w:t>
      </w:r>
    </w:p>
    <w:p>
      <w:pPr>
        <w:pStyle w:val="BodyText"/>
      </w:pPr>
      <w:r>
        <w:t xml:space="preserve">The significance of this location cannot be overstated. As a primary node in global communications and finance, decisions made by a</w:t>
      </w:r>
      <w:r>
        <w:t xml:space="preserve"> </w:t>
      </w:r>
      <w:r>
        <w:rPr>
          <w:bCs/>
          <w:b/>
        </w:rPr>
        <w:t xml:space="preserve">Diplomat</w:t>
      </w:r>
      <w:r>
        <w:t xml:space="preserve"> </w:t>
      </w:r>
      <w:r>
        <w:t xml:space="preserve">in this sector often have immediate ripple effects across international markets and political alliances. Therefore, the operational standards for any</w:t>
      </w:r>
      <w:r>
        <w:t xml:space="preserve"> </w:t>
      </w:r>
      <w:r>
        <w:rPr>
          <w:bCs/>
          <w:b/>
        </w:rPr>
        <w:t xml:space="preserve">Diplomat</w:t>
      </w:r>
      <w:r>
        <w:t xml:space="preserve"> </w:t>
      </w:r>
      <w:r>
        <w:t xml:space="preserve">operating in</w:t>
      </w:r>
      <w:r>
        <w:t xml:space="preserve"> </w:t>
      </w:r>
      <w:r>
        <w:rPr>
          <w:bCs/>
          <w:b/>
        </w:rPr>
        <w:t xml:space="preserve">United States New York City</w:t>
      </w:r>
      <w:r>
        <w:t xml:space="preserve"> </w:t>
      </w:r>
      <w:r>
        <w:t xml:space="preserve">must reflect the highest levels of professionalism and strategic foresight.</w:t>
      </w:r>
    </w:p>
    <w:p>
      <w:pPr>
        <w:pStyle w:val="BodyText"/>
      </w:pPr>
      <w:r>
        <w:t xml:space="preserve">To ensure efficacy, this report proposes a three-pillared operational framework specifically tailored for the</w:t>
      </w:r>
      <w:r>
        <w:t xml:space="preserve"> </w:t>
      </w:r>
      <w:r>
        <w:rPr>
          <w:bCs/>
          <w:b/>
        </w:rPr>
        <w:t xml:space="preserve">Diplomat</w:t>
      </w:r>
      <w:r>
        <w:t xml:space="preserve"> </w:t>
      </w:r>
      <w:r>
        <w:t xml:space="preserve">working in</w:t>
      </w:r>
      <w:r>
        <w:t xml:space="preserve"> </w:t>
      </w:r>
      <w:r>
        <w:rPr>
          <w:bCs/>
          <w:b/>
        </w:rPr>
        <w:t xml:space="preserve">United States New York City</w:t>
      </w:r>
      <w:r>
        <w:t xml:space="preserve">. These pillars are Security Integration, Public Engagement, and Multilateral Coordination.</w:t>
      </w:r>
    </w:p>
    <w:p>
      <w:pPr>
        <w:pStyle w:val="BodyText"/>
      </w:pPr>
      <w:r>
        <w:t xml:space="preserve">In</w:t>
      </w:r>
      <w:r>
        <w:t xml:space="preserve"> </w:t>
      </w:r>
      <w:r>
        <w:rPr>
          <w:bCs/>
          <w:b/>
        </w:rPr>
        <w:t xml:space="preserve">United States New York City</w:t>
      </w:r>
      <w:r>
        <w:t xml:space="preserve">, security is paramount yet must be balanced with accessibility. The</w:t>
      </w:r>
      <w:r>
        <w:t xml:space="preserve"> </w:t>
      </w:r>
      <w:r>
        <w:rPr>
          <w:bCs/>
          <w:b/>
        </w:rPr>
        <w:t xml:space="preserve">Diplomat</w:t>
      </w:r>
      <w:r>
        <w:t xml:space="preserve"> </w:t>
      </w:r>
      <w:r>
        <w:t xml:space="preserve">operates within a high-alert environment due to the city’s status as a global capital. Protocols must be established that allow for seamless movement through the city while maintaining rigorous counter-surveillance measures. This includes coordination with local law enforcement agencies and private security firms specialized in diplomatic protection.</w:t>
      </w:r>
    </w:p>
    <w:p>
      <w:pPr>
        <w:pStyle w:val="BodyText"/>
      </w:pPr>
      <w:r>
        <w:t xml:space="preserve">The modern</w:t>
      </w:r>
      <w:r>
        <w:t xml:space="preserve"> </w:t>
      </w:r>
      <w:r>
        <w:rPr>
          <w:bCs/>
          <w:b/>
        </w:rPr>
        <w:t xml:space="preserve">Diplomat</w:t>
      </w:r>
      <w:r>
        <w:t xml:space="preserve"> </w:t>
      </w:r>
      <w:r>
        <w:t xml:space="preserve">is expected to engage directly with the diverse population of</w:t>
      </w:r>
      <w:r>
        <w:t xml:space="preserve"> </w:t>
      </w:r>
      <w:r>
        <w:rPr>
          <w:bCs/>
          <w:b/>
        </w:rPr>
        <w:t xml:space="preserve">United States New York City</w:t>
      </w:r>
      <w:r>
        <w:t xml:space="preserve">. This involves hosting town halls, participating in cultural festivals, and utilizing social media platforms to disseminate accurate information. The goal is to humanize foreign policy by connecting with citizens on a personal level. For instance, a</w:t>
      </w:r>
      <w:r>
        <w:t xml:space="preserve"> </w:t>
      </w:r>
      <w:r>
        <w:rPr>
          <w:bCs/>
          <w:b/>
        </w:rPr>
        <w:t xml:space="preserve">Diplomat</w:t>
      </w:r>
      <w:r>
        <w:t xml:space="preserve"> </w:t>
      </w:r>
      <w:r>
        <w:t xml:space="preserve">might collaborate with local artists in Brooklyn or engage with community leaders in Queens to foster mutual understanding. This grassroots approach complements traditional state-to-state interactions.</w:t>
      </w:r>
    </w:p>
    <w:p>
      <w:pPr>
        <w:pStyle w:val="BodyText"/>
      </w:pPr>
      <w:r>
        <w:t xml:space="preserve">United States New York City hosts the headquarters of numerous international bodies, the</w:t>
      </w:r>
      <w:r>
        <w:t xml:space="preserve"> </w:t>
      </w:r>
      <w:r>
        <w:rPr>
          <w:bCs/>
          <w:b/>
        </w:rPr>
        <w:t xml:space="preserve">Diplomat</w:t>
      </w:r>
      <w:r>
        <w:t xml:space="preserve"> </w:t>
      </w:r>
      <w:r>
        <w:t xml:space="preserve">must excel in multilateral coordination. This requires not only bilateral negotiations but also coalition-building among various member states. The report recommends establishing a centralized digital liaison office to streamline communication between different embassies and international agencies located within the city.</w:t>
      </w:r>
    </w:p>
    <w:p>
      <w:pPr>
        <w:pStyle w:val="BodyText"/>
      </w:pPr>
      <w:r>
        <w:t xml:space="preserve">Diplomat faces distinct challenges in</w:t>
      </w:r>
      <w:r>
        <w:t xml:space="preserve"> </w:t>
      </w:r>
      <w:r>
        <w:rPr>
          <w:bCs/>
          <w:b/>
        </w:rPr>
        <w:t xml:space="preserve">United States New York City</w:t>
      </w:r>
      <w:r>
        <w:t xml:space="preserve">. The first major challenge is logistical congestion. Traffic patterns, public transportation strikes, and venue availability can hinder timely diplomatic engagements. Mitigation strategies include advanced route planning and flexible scheduling protocols.</w:t>
      </w:r>
    </w:p>
    <w:p>
      <w:pPr>
        <w:pStyle w:val="BodyText"/>
      </w:pPr>
      <w:r>
        <w:t xml:space="preserve">A second challenge is the hyper-competitive nature of information exchange. In</w:t>
      </w:r>
      <w:r>
        <w:t xml:space="preserve"> </w:t>
      </w:r>
      <w:r>
        <w:rPr>
          <w:bCs/>
          <w:b/>
        </w:rPr>
        <w:t xml:space="preserve">United States New York City</w:t>
      </w:r>
      <w:r>
        <w:t xml:space="preserve">, news spreads rapidly, and misinformation can damage diplomatic credibility instantly. The</w:t>
      </w:r>
      <w:r>
        <w:t xml:space="preserve"> </w:t>
      </w:r>
      <w:r>
        <w:rPr>
          <w:bCs/>
          <w:b/>
        </w:rPr>
        <w:t xml:space="preserve">Diplomat</w:t>
      </w:r>
      <w:r>
        <w:t xml:space="preserve"> </w:t>
      </w:r>
      <w:r>
        <w:t xml:space="preserve">must maintain a rapid-response communication team capable of addressing rumors and clarifying policy positions in real-time.</w:t>
      </w:r>
    </w:p>
    <w:p>
      <w:pPr>
        <w:pStyle w:val="BodyText"/>
      </w:pPr>
      <w:r>
        <w:t xml:space="preserve">Additionally, there is the challenge of maintaining neutrality while operating in a politically charged environment.</w:t>
      </w:r>
      <w:r>
        <w:t xml:space="preserve"> </w:t>
      </w:r>
      <w:r>
        <w:rPr>
          <w:bCs/>
          <w:b/>
        </w:rPr>
        <w:t xml:space="preserve">United States New York City</w:t>
      </w:r>
      <w:r>
        <w:t xml:space="preserve"> </w:t>
      </w:r>
      <w:r>
        <w:t xml:space="preserve">is often at the forefront of social justice movements and political debates. The</w:t>
      </w:r>
      <w:r>
        <w:t xml:space="preserve"> </w:t>
      </w:r>
      <w:r>
        <w:rPr>
          <w:bCs/>
          <w:b/>
        </w:rPr>
        <w:t xml:space="preserve">Diplomat</w:t>
      </w:r>
      <w:r>
        <w:t xml:space="preserve"> </w:t>
      </w:r>
      <w:r>
        <w:t xml:space="preserve">must navigate these waters carefully to avoid alienating either their home country or the local host community.</w:t>
      </w:r>
    </w:p>
    <w:p>
      <w:pPr>
        <w:pStyle w:val="BodyText"/>
      </w:pPr>
      <w:r>
        <w:t xml:space="preserve">Diplomat Project Report recommends the following actions for immediate implementation by stakeholders in</w:t>
      </w:r>
      <w:r>
        <w:t xml:space="preserve"> </w:t>
      </w:r>
      <w:r>
        <w:rPr>
          <w:bCs/>
          <w:b/>
        </w:rPr>
        <w:t xml:space="preserve">United States New York City</w:t>
      </w:r>
      <w:r>
        <w:t xml:space="preserve">:</w:t>
      </w:r>
    </w:p>
    <w:p>
      <w:pPr>
        <w:numPr>
          <w:ilvl w:val="0"/>
          <w:numId w:val="1001"/>
        </w:numPr>
        <w:pStyle w:val="Compact"/>
      </w:pPr>
      <w:r>
        <w:rPr>
          <w:bCs/>
          <w:b/>
        </w:rPr>
        <w:t xml:space="preserve">Digital Transformation:</w:t>
      </w:r>
      <w:r>
        <w:br/>
      </w:r>
      <w:r>
        <w:t xml:space="preserve">Invest in AI-driven analytics tools to monitor public sentiment in real-time across the boroughs of</w:t>
      </w:r>
      <w:r>
        <w:t xml:space="preserve"> </w:t>
      </w:r>
      <w:r>
        <w:rPr>
          <w:bCs/>
          <w:b/>
        </w:rPr>
        <w:t xml:space="preserve">United States New York City</w:t>
      </w:r>
      <w:r>
        <w:t xml:space="preserve">. This will allow the</w:t>
      </w:r>
      <w:r>
        <w:t xml:space="preserve"> </w:t>
      </w:r>
      <w:r>
        <w:rPr>
          <w:bCs/>
          <w:b/>
        </w:rPr>
        <w:t xml:space="preserve">Diplomat</w:t>
      </w:r>
      <w:r>
        <w:t xml:space="preserve"> </w:t>
      </w:r>
      <w:r>
        <w:t xml:space="preserve">to tailor messaging effectively.</w:t>
      </w:r>
    </w:p>
    <w:p>
      <w:pPr>
        <w:numPr>
          <w:ilvl w:val="0"/>
          <w:numId w:val="1001"/>
        </w:numPr>
        <w:pStyle w:val="Compact"/>
      </w:pPr>
      <w:r>
        <w:rPr>
          <w:bCs/>
          <w:b/>
        </w:rPr>
        <w:t xml:space="preserve">Cultural Competency Training:</w:t>
      </w:r>
      <w:r>
        <w:br/>
      </w:r>
      <w:r>
        <w:t xml:space="preserve">Mandatory training programs for all diplomatic staff focusing on the specific cultural nuances of diverse communities within</w:t>
      </w:r>
      <w:r>
        <w:t xml:space="preserve"> </w:t>
      </w:r>
      <w:r>
        <w:rPr>
          <w:bCs/>
          <w:b/>
        </w:rPr>
        <w:t xml:space="preserve">United States New York City</w:t>
      </w:r>
      <w:r>
        <w:t xml:space="preserve">. This includes language support and historical context regarding local immigration patterns.</w:t>
      </w:r>
    </w:p>
    <w:p>
      <w:pPr>
        <w:numPr>
          <w:ilvl w:val="0"/>
          <w:numId w:val="1001"/>
        </w:numPr>
        <w:pStyle w:val="Compact"/>
      </w:pPr>
      <w:r>
        <w:t xml:space="preserve">Sustainable Diplomacy Initiatives:</w:t>
      </w:r>
    </w:p>
    <w:p>
      <w:pPr>
        <w:numPr>
          <w:ilvl w:val="0"/>
          <w:numId w:val="1000"/>
        </w:numPr>
        <w:pStyle w:val="Compact"/>
      </w:pPr>
      <w:r>
        <w:br/>
      </w:r>
      <w:r>
        <w:t xml:space="preserve">Launch green initiatives that align with the environmental goals of</w:t>
      </w:r>
      <w:r>
        <w:t xml:space="preserve"> </w:t>
      </w:r>
      <w:r>
        <w:rPr>
          <w:bCs/>
          <w:b/>
        </w:rPr>
        <w:t xml:space="preserve">United States New York City</w:t>
      </w:r>
      <w:r>
        <w:t xml:space="preserve">. The</w:t>
      </w:r>
      <w:r>
        <w:t xml:space="preserve"> </w:t>
      </w:r>
      <w:r>
        <w:rPr>
          <w:bCs/>
          <w:b/>
        </w:rPr>
        <w:t xml:space="preserve">Diplomat</w:t>
      </w:r>
      <w:r>
        <w:t xml:space="preserve"> </w:t>
      </w:r>
      <w:r>
        <w:t xml:space="preserve">should champion sustainable practices in embassy operations to demonstrate commitment to global climate goals.</w:t>
      </w:r>
    </w:p>
    <w:p>
      <w:pPr>
        <w:numPr>
          <w:ilvl w:val="0"/>
          <w:numId w:val="1001"/>
        </w:numPr>
        <w:pStyle w:val="Compact"/>
      </w:pPr>
      <w:r>
        <w:t xml:space="preserve">Crisis Response Protocols:</w:t>
      </w:r>
    </w:p>
    <w:p>
      <w:pPr>
        <w:numPr>
          <w:ilvl w:val="0"/>
          <w:numId w:val="1000"/>
        </w:numPr>
        <w:pStyle w:val="Compact"/>
      </w:pPr>
      <w:r>
        <w:br/>
      </w:r>
      <w:r>
        <w:t xml:space="preserve">Develop comprehensive crisis response plans that integrate with local emergency services. This ensures that the</w:t>
      </w:r>
      <w:r>
        <w:t xml:space="preserve"> </w:t>
      </w:r>
      <w:r>
        <w:rPr>
          <w:bCs/>
          <w:b/>
        </w:rPr>
        <w:t xml:space="preserve">Diplomat</w:t>
      </w:r>
      <w:r>
        <w:t xml:space="preserve"> </w:t>
      </w:r>
      <w:r>
        <w:t xml:space="preserve">and their staff can react swiftly to any civil unrest or natural disasters affecting</w:t>
      </w:r>
      <w:r>
        <w:t xml:space="preserve"> </w:t>
      </w:r>
      <w:r>
        <w:rPr>
          <w:bCs/>
          <w:b/>
        </w:rPr>
        <w:t xml:space="preserve">United States New York City</w:t>
      </w:r>
      <w:r>
        <w:t xml:space="preserve">.</w:t>
      </w:r>
    </w:p>
    <w:p>
      <w:pPr>
        <w:pStyle w:val="FirstParagraph"/>
      </w:pPr>
      <w:r>
        <w:t xml:space="preserve">In conclusion, this Project Report underscores the critical importance of adapting diplomatic strategies to the unique environment of</w:t>
      </w:r>
      <w:r>
        <w:t xml:space="preserve"> </w:t>
      </w:r>
      <w:r>
        <w:rPr>
          <w:bCs/>
          <w:b/>
        </w:rPr>
        <w:t xml:space="preserve">United States New York City</w:t>
      </w:r>
      <w:r>
        <w:t xml:space="preserve">. The role of the</w:t>
      </w:r>
      <w:r>
        <w:t xml:space="preserve"> </w:t>
      </w:r>
      <w:r>
        <w:rPr>
          <w:bCs/>
          <w:b/>
        </w:rPr>
        <w:t xml:space="preserve">Diplomat</w:t>
      </w:r>
      <w:r>
        <w:t xml:space="preserve"> </w:t>
      </w:r>
      <w:r>
        <w:t xml:space="preserve">is no longer static; it is dynamic, interactive, and deeply embedded in urban life. By embracing innovation, prioritizing security, and fostering genuine public engagement, we can enhance the effectiveness of diplomatic efforts.</w:t>
      </w:r>
    </w:p>
    <w:p>
      <w:pPr>
        <w:pStyle w:val="BodyText"/>
      </w:pPr>
      <w:r>
        <w:t xml:space="preserve">The future of international relations relies heavily on how well our</w:t>
      </w:r>
      <w:r>
        <w:t xml:space="preserve"> </w:t>
      </w:r>
      <w:r>
        <w:rPr>
          <w:bCs/>
          <w:b/>
        </w:rPr>
        <w:t xml:space="preserve">Diplomat</w:t>
      </w:r>
      <w:r>
        <w:t xml:space="preserve"> </w:t>
      </w:r>
      <w:r>
        <w:t xml:space="preserve">professionals can operate within the vibrant and complex fabric of</w:t>
      </w:r>
      <w:r>
        <w:t xml:space="preserve"> </w:t>
      </w:r>
      <w:r>
        <w:rPr>
          <w:bCs/>
          <w:b/>
        </w:rPr>
        <w:t xml:space="preserve">United States New York City</w:t>
      </w:r>
      <w:r>
        <w:t xml:space="preserve">. This report serves as a blueprint for achieving that balance, ensuring that diplomatic missions not only survive but thrive in this global capital. It is imperative that all stakeholders commit to these recommendations to maintain stability and promote peace through effective diplomacy.</w:t>
      </w:r>
    </w:p>
    <w:p>
      <w:pPr>
        <w:pStyle w:val="BodyText"/>
      </w:pPr>
      <w:r>
        <w:rPr>
          <w:bCs/>
          <w:b/>
        </w:rPr>
        <w:t xml:space="preserve">Diplomat Project Report - United States New York City</w:t>
      </w:r>
      <w:r>
        <w:br/>
      </w:r>
      <w:r>
        <w:t xml:space="preserve">Prepared by the Strategic Planning Division.</w:t>
      </w:r>
      <w:r>
        <w:br/>
      </w:r>
      <w:r>
        <w:t xml:space="preserve">For internal distribution only. Confidentiality is required.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United States New York City</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