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Economist</w:t>
      </w:r>
      <w:r>
        <w:t xml:space="preserve"> </w:t>
      </w:r>
      <w:r>
        <w:t xml:space="preserve">in</w:t>
      </w:r>
      <w:r>
        <w:t xml:space="preserve"> </w:t>
      </w:r>
      <w:r>
        <w:t xml:space="preserve">Saudi</w:t>
      </w:r>
      <w:r>
        <w:t xml:space="preserve"> </w:t>
      </w:r>
      <w:r>
        <w:t xml:space="preserve">Arabia</w:t>
      </w:r>
      <w:r>
        <w:t xml:space="preserve"> </w:t>
      </w:r>
      <w:r>
        <w:t xml:space="preserve">Jeddah</w:t>
      </w:r>
    </w:p>
    <w:bookmarkStart w:id="30" w:name="Xfa55bc6aa7f2b7a2b835fdf96c49dc193777924"/>
    <w:p>
      <w:pPr>
        <w:pStyle w:val="Heading1"/>
      </w:pPr>
      <w:r>
        <w:t xml:space="preserve">Economic Analysis and Strategic Development Project Report</w:t>
      </w:r>
    </w:p>
    <w:p>
      <w:pPr>
        <w:pStyle w:val="FirstParagraph"/>
      </w:pPr>
      <w:r>
        <w:rPr>
          <w:bCs/>
          <w:b/>
        </w:rPr>
        <w:t xml:space="preserve">Date:</w:t>
      </w:r>
      <w:r>
        <w:t xml:space="preserve"> </w:t>
      </w:r>
      <w:r>
        <w:t xml:space="preserve">May 24, 2024</w:t>
      </w:r>
      <w:r>
        <w:br/>
      </w:r>
      <w:r>
        <w:rPr>
          <w:bCs/>
          <w:b/>
        </w:rPr>
        <w:t xml:space="preserve">To:</w:t>
      </w:r>
      <w:r>
        <w:t xml:space="preserve"> </w:t>
      </w:r>
      <w:r>
        <w:t xml:space="preserve">Saudi Arabia Jeddah Economic Development Authority</w:t>
      </w:r>
      <w:r>
        <w:br/>
      </w:r>
      <w:r>
        <w:rPr>
          <w:bCs/>
          <w:b/>
        </w:rPr>
        <w:t xml:space="preserve">From:</w:t>
      </w:r>
      <w:r>
        <w:t xml:space="preserve"> </w:t>
      </w:r>
      <w:r>
        <w:t xml:space="preserve">Senior Economic Research Team</w:t>
      </w:r>
      <w:r>
        <w:br/>
      </w:r>
      <w:r>
        <w:rPr>
          <w:iCs/>
          <w:i/>
        </w:rPr>
        <w:t xml:space="preserve">This document serves as a comprehensive Project Report detailing the role of an Economist within the dynamic landscape of Saudi Arabia Jeddah.</w:t>
      </w:r>
      <w:r>
        <w:br/>
      </w:r>
    </w:p>
    <w:bookmarkStart w:id="20" w:name="executive-summary"/>
    <w:p>
      <w:pPr>
        <w:pStyle w:val="Heading2"/>
      </w:pPr>
      <w:r>
        <w:t xml:space="preserve">1. Executive Summary</w:t>
      </w:r>
    </w:p>
    <w:p>
      <w:pPr>
        <w:pStyle w:val="FirstParagraph"/>
      </w:pPr>
      <w:r>
        <w:t xml:space="preserve">The Kingdom of Saudi Arabia is currently undergoing a transformative period driven by Vision 2030, aiming to diversify its economy away from oil dependency. Within this national framework, the city of</w:t>
      </w:r>
      <w:r>
        <w:t xml:space="preserve"> </w:t>
      </w:r>
      <w:r>
        <w:rPr>
          <w:bCs/>
          <w:b/>
        </w:rPr>
        <w:t xml:space="preserve">Saudi Arabia Jeddah</w:t>
      </w:r>
      <w:r>
        <w:t xml:space="preserve"> </w:t>
      </w:r>
      <w:r>
        <w:t xml:space="preserve">emerges as a critical commercial hub and gateway to the Holy Cities. This</w:t>
      </w:r>
      <w:r>
        <w:t xml:space="preserve"> </w:t>
      </w:r>
      <w:r>
        <w:rPr>
          <w:bCs/>
          <w:b/>
        </w:rPr>
        <w:t xml:space="preserve">Project Report</w:t>
      </w:r>
      <w:r>
        <w:t xml:space="preserve"> </w:t>
      </w:r>
      <w:r>
        <w:t xml:space="preserve">analyzes the necessity, strategic importance, and operational scope of deploying a specialized Economist within this region. The primary objective is to leverage high-level economic analysis to foster sustainable growth, attract foreign direct investment (FDI), and ensure that</w:t>
      </w:r>
      <w:r>
        <w:t xml:space="preserve"> </w:t>
      </w:r>
      <w:r>
        <w:rPr>
          <w:bCs/>
          <w:b/>
        </w:rPr>
        <w:t xml:space="preserve">Saudi Arabia Jeddah</w:t>
      </w:r>
      <w:r>
        <w:t xml:space="preserve"> </w:t>
      </w:r>
      <w:r>
        <w:t xml:space="preserve">remains competitive in the global market. By integrating advanced econometric modeling with local market intelligence, the designated Economist will play a pivotal role in shaping policies that support non-oil sectors.</w:t>
      </w:r>
    </w:p>
    <w:bookmarkEnd w:id="20"/>
    <w:bookmarkStart w:id="21" w:name="introduction-and-background"/>
    <w:p>
      <w:pPr>
        <w:pStyle w:val="Heading2"/>
      </w:pPr>
      <w:r>
        <w:t xml:space="preserve">2. Introduction and Background</w:t>
      </w:r>
    </w:p>
    <w:p>
      <w:pPr>
        <w:pStyle w:val="FirstParagraph"/>
      </w:pPr>
      <w:r>
        <w:t xml:space="preserve">Historically known as the "Bride of the Red Sea," Jeddah has always been more than just a commercial port; it is a cultural and economic beacon for the western region of Saudi Arabia. However, in recent years, the economic landscape of</w:t>
      </w:r>
      <w:r>
        <w:t xml:space="preserve"> </w:t>
      </w:r>
      <w:r>
        <w:rPr>
          <w:bCs/>
          <w:b/>
        </w:rPr>
        <w:t xml:space="preserve">Saudi Arabia Jeddah</w:t>
      </w:r>
      <w:r>
        <w:t xml:space="preserve"> </w:t>
      </w:r>
      <w:r>
        <w:t xml:space="preserve">has shifted significantly. The government’s push for tourism, logistics, manufacturing, and financial services requires precise data-driven decision-making. This</w:t>
      </w:r>
      <w:r>
        <w:t xml:space="preserve"> </w:t>
      </w:r>
      <w:r>
        <w:rPr>
          <w:bCs/>
          <w:b/>
        </w:rPr>
        <w:t xml:space="preserve">Project Report</w:t>
      </w:r>
      <w:r>
        <w:t xml:space="preserve"> </w:t>
      </w:r>
      <w:r>
        <w:t xml:space="preserve">highlights that traditional administrative methods are no longer sufficient to manage the complexities of a rapidly modernizing urban economy.</w:t>
      </w:r>
      <w:r>
        <w:t xml:space="preserve"> </w:t>
      </w:r>
      <w:r>
        <w:t xml:space="preserve">The role of an Economist here is not merely academic; it is operational and strategic. An Economist provides the analytical backbone required to interpret market trends, assess policy impacts, and forecast economic outcomes. In the context of</w:t>
      </w:r>
      <w:r>
        <w:t xml:space="preserve"> </w:t>
      </w:r>
      <w:r>
        <w:rPr>
          <w:bCs/>
          <w:b/>
        </w:rPr>
        <w:t xml:space="preserve">Saudi Arabia Jeddah</w:t>
      </w:r>
      <w:r>
        <w:t xml:space="preserve">, where international trade flows through the King Abdulaziz Port and where mega-projects like Jeddah Central are reshaping the skyline, accurate economic forecasting is essential for risk management and opportunity identification.</w:t>
      </w:r>
    </w:p>
    <w:bookmarkEnd w:id="21"/>
    <w:bookmarkStart w:id="22" w:name="strategic-objectives"/>
    <w:p>
      <w:pPr>
        <w:pStyle w:val="Heading2"/>
      </w:pPr>
      <w:r>
        <w:t xml:space="preserve">3. Strategic Objectives</w:t>
      </w:r>
    </w:p>
    <w:p>
      <w:pPr>
        <w:pStyle w:val="FirstParagraph"/>
      </w:pPr>
      <w:r>
        <w:t xml:space="preserve">The deployment of an Economist in</w:t>
      </w:r>
      <w:r>
        <w:t xml:space="preserve"> </w:t>
      </w:r>
      <w:r>
        <w:rPr>
          <w:bCs/>
          <w:b/>
        </w:rPr>
        <w:t xml:space="preserve">Saudi Arabia Jeddah</w:t>
      </w:r>
      <w:r>
        <w:t xml:space="preserve"> </w:t>
      </w:r>
      <w:r>
        <w:t xml:space="preserve">is guided by several core objectives outlined in this</w:t>
      </w:r>
      <w:r>
        <w:t xml:space="preserve"> </w:t>
      </w:r>
      <w:r>
        <w:rPr>
          <w:bCs/>
          <w:b/>
        </w:rPr>
        <w:t xml:space="preserve">Project ReportSaudi Arabia Jeddah</w:t>
      </w:r>
      <w:r>
        <w:t xml:space="preserve">.</w:t>
      </w:r>
      <w:r>
        <w:t xml:space="preserve"> </w:t>
      </w:r>
      <w:r>
        <w:t xml:space="preserve">3.2 Investment Attraction</w:t>
      </w:r>
      <w:r>
        <w:t xml:space="preserve"> </w:t>
      </w:r>
      <w:r>
        <w:t xml:space="preserve">To create compelling investment prospectuses backed by solid data. International investors require transparency regarding regulatory environments, tax implications, and long-term economic stability. An Economist ensures that all claims made to prospective partners in</w:t>
      </w:r>
      <w:r>
        <w:t xml:space="preserve"> </w:t>
      </w:r>
      <w:r>
        <w:rPr>
          <w:bCs/>
          <w:b/>
        </w:rPr>
        <w:t xml:space="preserve">Saudi Arabia Jeddah</w:t>
      </w:r>
      <w:r>
        <w:t xml:space="preserve"> </w:t>
      </w:r>
      <w:r>
        <w:t xml:space="preserve">are supported by robust statistical evidence and peer-reviewed methodologies.</w:t>
      </w:r>
      <w:r>
        <w:t xml:space="preserve"> </w:t>
      </w:r>
      <w:r>
        <w:t xml:space="preserve">3.3 Policy Evaluation</w:t>
      </w:r>
      <w:r>
        <w:t xml:space="preserve"> </w:t>
      </w:r>
      <w:r>
        <w:t xml:space="preserve">To evaluate the efficacy of existing municipal and regional policies. By analyzing data on employment rates, inflation local indices, and consumer spending patterns within</w:t>
      </w:r>
      <w:r>
        <w:t xml:space="preserve"> </w:t>
      </w:r>
      <w:r>
        <w:rPr>
          <w:bCs/>
          <w:b/>
        </w:rPr>
        <w:t xml:space="preserve">Saudi Arabia Jeddah</w:t>
      </w:r>
      <w:r>
        <w:t xml:space="preserve">, the Economist can recommend adjustments that improve living standards and business efficiency.</w:t>
      </w:r>
    </w:p>
    <w:bookmarkEnd w:id="22"/>
    <w:bookmarkStart w:id="26" w:name="X17d855c597c52795b583dd30d01a5f633a9a01c"/>
    <w:p>
      <w:pPr>
        <w:pStyle w:val="Heading2"/>
      </w:pPr>
      <w:r>
        <w:t xml:space="preserve">4. Role Description: The Economist in Context</w:t>
      </w:r>
    </w:p>
    <w:p>
      <w:pPr>
        <w:pStyle w:val="FirstParagraph"/>
      </w:pPr>
      <w:r>
        <w:t xml:space="preserve">In this specific geographic and political context, the definition of an Economist extends beyond standard macroeconomic analysis. The following subsections detail how this role adapts to the unique environment of</w:t>
      </w:r>
      <w:r>
        <w:t xml:space="preserve"> </w:t>
      </w:r>
      <w:r>
        <w:rPr>
          <w:bCs/>
          <w:b/>
        </w:rPr>
        <w:t xml:space="preserve">Saudi Arabia Jeddah</w:t>
      </w:r>
      <w:r>
        <w:t xml:space="preserve">:</w:t>
      </w:r>
    </w:p>
    <w:bookmarkStart w:id="23" w:name="data-analysis-and-modeling"/>
    <w:p>
      <w:pPr>
        <w:pStyle w:val="Heading3"/>
      </w:pPr>
      <w:r>
        <w:t xml:space="preserve">4.1 Data Analysis and Modeling</w:t>
      </w:r>
    </w:p>
    <w:p>
      <w:pPr>
        <w:pStyle w:val="FirstParagraph"/>
      </w:pPr>
      <w:r>
        <w:t xml:space="preserve">The Economist will utilize advanced econometric models to analyze time-series data related to trade volumes, tourism arrivals, and housing markets in Jeddah. This analysis is crucial for understanding the velocity of money in</w:t>
      </w:r>
      <w:r>
        <w:t xml:space="preserve"> </w:t>
      </w:r>
      <w:r>
        <w:rPr>
          <w:bCs/>
          <w:b/>
        </w:rPr>
        <w:t xml:space="preserve">Saudi Arabia Jeddah</w:t>
      </w:r>
      <w:r>
        <w:t xml:space="preserve">. For instance, understanding how seasonal pilgrimages impact local retail inflation allows for better resource allocation by municipal authorities.</w:t>
      </w:r>
    </w:p>
    <w:bookmarkEnd w:id="23"/>
    <w:bookmarkStart w:id="24" w:name="strategic-advisory-services"/>
    <w:p>
      <w:pPr>
        <w:pStyle w:val="Heading3"/>
      </w:pPr>
      <w:r>
        <w:t xml:space="preserve">4.2 Strategic Advisory Services</w:t>
      </w:r>
    </w:p>
    <w:p>
      <w:pPr>
        <w:pStyle w:val="FirstParagraph"/>
      </w:pPr>
      <w:r>
        <w:t xml:space="preserve">Acting as a liaison between government bodies and private sector stakeholders, the Economist provides advisory services that bridge the gap between policy intent and market reality. In</w:t>
      </w:r>
      <w:r>
        <w:t xml:space="preserve"> </w:t>
      </w:r>
      <w:r>
        <w:rPr>
          <w:bCs/>
          <w:b/>
        </w:rPr>
        <w:t xml:space="preserve">Saudi Arabia Jeddah</w:t>
      </w:r>
      <w:r>
        <w:t xml:space="preserve">, where public-private partnerships (PPPs) are common, the Economist ensures that contracts are economically viable for both parties over the long term.</w:t>
      </w:r>
    </w:p>
    <w:bookmarkEnd w:id="24"/>
    <w:bookmarkStart w:id="25" w:name="risk-assessment"/>
    <w:p>
      <w:pPr>
        <w:pStyle w:val="Heading3"/>
      </w:pPr>
      <w:r>
        <w:t xml:space="preserve">4.3 Risk Assessment</w:t>
      </w:r>
    </w:p>
    <w:p>
      <w:pPr>
        <w:pStyle w:val="FirstParagraph"/>
      </w:pPr>
      <w:r>
        <w:t xml:space="preserve">Global economic volatility affects local markets significantly. The Economist is responsible for identifying external risks—such as fluctuating oil prices or global supply chain disruptions—and modeling their potential impact on</w:t>
      </w:r>
      <w:r>
        <w:t xml:space="preserve"> </w:t>
      </w:r>
      <w:r>
        <w:rPr>
          <w:bCs/>
          <w:b/>
        </w:rPr>
        <w:t xml:space="preserve">Saudi Arabia Jeddah</w:t>
      </w:r>
      <w:r>
        <w:t xml:space="preserve">. This proactive approach allows the city to build fiscal buffers and adaptive strategies.</w:t>
      </w:r>
    </w:p>
    <w:bookmarkEnd w:id="25"/>
    <w:bookmarkEnd w:id="26"/>
    <w:bookmarkStart w:id="27" w:name="implementation-plan"/>
    <w:p>
      <w:pPr>
        <w:pStyle w:val="Heading2"/>
      </w:pPr>
      <w:r>
        <w:t xml:space="preserve">5. Implementation Plan</w:t>
      </w:r>
    </w:p>
    <w:p>
      <w:pPr>
        <w:pStyle w:val="FirstParagraph"/>
      </w:pPr>
      <w:r>
        <w:t xml:space="preserve">To ensure the success of this initiative, the following phases are recommended in this</w:t>
      </w:r>
      <w:r>
        <w:t xml:space="preserve"> </w:t>
      </w:r>
      <w:r>
        <w:rPr>
          <w:bCs/>
          <w:b/>
        </w:rPr>
        <w:t xml:space="preserve">Project Report</w:t>
      </w:r>
      <w:r>
        <w:rPr>
          <w:bCs/>
          <w:b/>
        </w:rPr>
        <w:t xml:space="preserve"> </w:t>
      </w:r>
      <w:r>
        <w:rPr>
          <w:bCs/>
          <w:b/>
        </w:rPr>
        <w:t xml:space="preserve">Establish robust data collection mechanisms within</w:t>
      </w:r>
      <w:r>
        <w:rPr>
          <w:bCs/>
          <w:b/>
        </w:rPr>
        <w:t xml:space="preserve"> </w:t>
      </w:r>
      <w:r>
        <w:rPr>
          <w:bCs/>
          <w:b/>
          <w:bCs/>
          <w:b/>
        </w:rPr>
        <w:t xml:space="preserve">Saudi Arabia Jeddah</w:t>
      </w:r>
      <w:r>
        <w:rPr>
          <w:bCs/>
          <w:b/>
        </w:rPr>
        <w:t xml:space="preserve">. This involves partnering with local banks, logistics companies, and government agencies to access real-time economic indicators.</w:t>
      </w:r>
      <w:r>
        <w:rPr>
          <w:bCs/>
          <w:b/>
        </w:rPr>
        <w:t xml:space="preserve"> </w:t>
      </w:r>
      <w:r>
        <w:rPr>
          <w:bCs/>
          <w:b/>
        </w:rPr>
        <w:t xml:space="preserve">Phase 2: Baseline Analysis and Benchmarking (Months 4-6)</w:t>
      </w:r>
      <w:r>
        <w:br/>
      </w:r>
      <w:r>
        <w:rPr>
          <w:bCs/>
          <w:b/>
        </w:rPr>
        <w:t xml:space="preserve">Conduct a comprehensive baseline analysis of the current economic health of</w:t>
      </w:r>
      <w:r>
        <w:rPr>
          <w:bCs/>
          <w:b/>
        </w:rPr>
        <w:t xml:space="preserve"> </w:t>
      </w:r>
      <w:r>
        <w:rPr>
          <w:bCs/>
          <w:b/>
          <w:bCs/>
          <w:b/>
        </w:rPr>
        <w:t xml:space="preserve">Saudi Arabia Jeddah</w:t>
      </w:r>
      <w:r>
        <w:rPr>
          <w:bCs/>
          <w:b/>
        </w:rPr>
        <w:t xml:space="preserve">. Compare these metrics against other major cities in the GCC region to identify competitive advantages and areas for improvement.</w:t>
      </w:r>
      <w:r>
        <w:rPr>
          <w:bCs/>
          <w:b/>
        </w:rPr>
        <w:t xml:space="preserve"> </w:t>
      </w:r>
      <w:r>
        <w:rPr>
          <w:bCs/>
          <w:b/>
        </w:rPr>
        <w:t xml:space="preserve">Phase 3: Strategic Roadmap Development (Months 7-9)</w:t>
      </w:r>
      <w:r>
        <w:br/>
      </w:r>
      <w:r>
        <w:rPr>
          <w:bCs/>
          <w:b/>
        </w:rPr>
        <w:t xml:space="preserve">Develop a long-term economic roadmap for</w:t>
      </w:r>
      <w:r>
        <w:rPr>
          <w:bCs/>
          <w:b/>
        </w:rPr>
        <w:t xml:space="preserve"> </w:t>
      </w:r>
      <w:r>
        <w:rPr>
          <w:bCs/>
          <w:b/>
          <w:bCs/>
          <w:b/>
        </w:rPr>
        <w:t xml:space="preserve">Saudi Arabia Jeddah</w:t>
      </w:r>
      <w:r>
        <w:rPr>
          <w:bCs/>
          <w:b/>
        </w:rPr>
        <w:t xml:space="preserve"> </w:t>
      </w:r>
      <w:r>
        <w:rPr>
          <w:bCs/>
          <w:b/>
        </w:rPr>
        <w:t xml:space="preserve">based on findings from Phases 1 and 2. This document will serve as the primary guide for future investments and policy changes.</w:t>
      </w:r>
      <w:r>
        <w:rPr>
          <w:bCs/>
          <w:b/>
        </w:rPr>
        <w:t xml:space="preserve"> </w:t>
      </w:r>
      <w:r>
        <w:rPr>
          <w:bCs/>
          <w:b/>
        </w:rPr>
        <w:t xml:space="preserve">Phase 4: Continuous Monitoring and Reporting (Ongoing)</w:t>
      </w:r>
      <w:r>
        <w:br/>
      </w:r>
      <w:r>
        <w:rPr>
          <w:bCs/>
          <w:b/>
        </w:rPr>
        <w:t xml:space="preserve">The Economist will provide quarterly reports to stakeholders, ensuring that the economic trajectory of</w:t>
      </w:r>
      <w:r>
        <w:rPr>
          <w:bCs/>
          <w:b/>
        </w:rPr>
        <w:t xml:space="preserve"> </w:t>
      </w:r>
      <w:r>
        <w:rPr>
          <w:bCs/>
          <w:b/>
          <w:bCs/>
          <w:b/>
        </w:rPr>
        <w:t xml:space="preserve">Saudi Arabia Jeddah</w:t>
      </w:r>
      <w:r>
        <w:rPr>
          <w:bCs/>
          <w:b/>
        </w:rPr>
        <w:t xml:space="preserve"> </w:t>
      </w:r>
      <w:r>
        <w:rPr>
          <w:bCs/>
          <w:b/>
        </w:rPr>
        <w:t xml:space="preserve">remains aligned with Vision 2030 goals.</w:t>
      </w:r>
    </w:p>
    <w:bookmarkEnd w:id="27"/>
    <w:bookmarkStart w:id="28" w:name="expected-outcomes-and-benefits"/>
    <w:p>
      <w:pPr>
        <w:pStyle w:val="Heading2"/>
      </w:pPr>
      <w:r>
        <w:t xml:space="preserve">6. Expected Outcomes and Benefits</w:t>
      </w:r>
    </w:p>
    <w:p>
      <w:pPr>
        <w:pStyle w:val="FirstParagraph"/>
      </w:pPr>
      <w:r>
        <w:t xml:space="preserve">The integration of a dedicated Economist into the operational framework of</w:t>
      </w:r>
      <w:r>
        <w:t xml:space="preserve"> </w:t>
      </w:r>
      <w:r>
        <w:rPr>
          <w:bCs/>
          <w:b/>
        </w:rPr>
        <w:t xml:space="preserve">Saudi Arabia Jeddah</w:t>
      </w:r>
      <w:r>
        <w:t xml:space="preserve"> </w:t>
      </w:r>
      <w:r>
        <w:t xml:space="preserve">is expected to yield significant benefits. Firstly, it will lead to more efficient allocation of public funds, reducing waste and increasing ROI on infrastructure projects. Secondly, it will enhance the city's reputation as an investment destination by demonstrating a commitment to transparency and data-driven governance. Thirdly, it will support job creation by identifying high-growth sectors that require labor force development initiatives. Ultimately, this</w:t>
      </w:r>
      <w:r>
        <w:t xml:space="preserve"> </w:t>
      </w:r>
      <w:r>
        <w:rPr>
          <w:bCs/>
          <w:b/>
        </w:rPr>
        <w:t xml:space="preserve">Project Report</w:t>
      </w:r>
      <w:r>
        <w:t xml:space="preserve"> </w:t>
      </w:r>
      <w:r>
        <w:t xml:space="preserve">argues that the presence of a skilled Economist is not just an administrative addition but a strategic imperative for the sustained prosperity of</w:t>
      </w:r>
      <w:r>
        <w:t xml:space="preserve"> </w:t>
      </w:r>
      <w:r>
        <w:rPr>
          <w:bCs/>
          <w:b/>
        </w:rPr>
        <w:t xml:space="preserve">Saudi Arabia Jeddah</w:t>
      </w:r>
      <w:r>
        <w:t xml:space="preserve">.</w:t>
      </w:r>
    </w:p>
    <w:bookmarkEnd w:id="28"/>
    <w:bookmarkStart w:id="29" w:name="conclusion"/>
    <w:p>
      <w:pPr>
        <w:pStyle w:val="Heading2"/>
      </w:pPr>
      <w:r>
        <w:t xml:space="preserve">7. Conclusion</w:t>
      </w:r>
    </w:p>
    <w:p>
      <w:pPr>
        <w:pStyle w:val="FirstParagraph"/>
      </w:pPr>
      <w:r>
        <w:t xml:space="preserve">In conclusion, this</w:t>
      </w:r>
      <w:r>
        <w:t xml:space="preserve"> </w:t>
      </w:r>
      <w:r>
        <w:rPr>
          <w:bCs/>
          <w:b/>
        </w:rPr>
        <w:t xml:space="preserve">Project Report</w:t>
      </w:r>
      <w:r>
        <w:t xml:space="preserve"> </w:t>
      </w:r>
      <w:r>
        <w:t xml:space="preserve">underscores the critical need for specialized economic expertise in the development of</w:t>
      </w:r>
      <w:r>
        <w:t xml:space="preserve"> </w:t>
      </w:r>
      <w:r>
        <w:rPr>
          <w:bCs/>
          <w:b/>
        </w:rPr>
        <w:t xml:space="preserve">Saudi Arabia JeddahSaudi Arabia Jeddah</w:t>
      </w:r>
      <w:r>
        <w:t xml:space="preserve"> </w:t>
      </w:r>
      <w:r>
        <w:t xml:space="preserve">not only meets but exceeds its ambitious goals under Vision 2030. By investing in human capital and analytical infrastructure, the region paves the way for a resilient, diversified, and prosperous future.</w:t>
      </w:r>
    </w:p>
    <w:p>
      <w:r>
        <w:pict>
          <v:rect style="width:0;height:1.5pt" o:hralign="center" o:hrstd="t" o:hr="t"/>
        </w:pict>
      </w:r>
    </w:p>
    <w:p>
      <w:pPr>
        <w:pStyle w:val="FirstParagraph"/>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Economist in Saudi Arabia Jeddah</dc:title>
  <dc:creator/>
  <dc:language>en</dc:language>
  <cp:keywords/>
  <dcterms:created xsi:type="dcterms:W3CDTF">2026-07-30T06:15:47Z</dcterms:created>
  <dcterms:modified xsi:type="dcterms:W3CDTF">2026-07-30T06:15:47Z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