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Uganda</w:t>
      </w:r>
      <w:r>
        <w:t xml:space="preserve"> </w:t>
      </w:r>
      <w:r>
        <w:t xml:space="preserve">Kampala</w:t>
      </w:r>
    </w:p>
    <w:bookmarkStart w:id="24" w:name="X38975796c33af46b6b131754253db555462036b"/>
    <w:p>
      <w:pPr>
        <w:pStyle w:val="Heading1"/>
      </w:pPr>
      <w:r>
        <w:t xml:space="preserve">The Role of the Economist in Shaping Economic Policy in Uganda Kampala</w:t>
      </w:r>
    </w:p>
    <w:p>
      <w:pPr>
        <w:pStyle w:val="FirstParagraph"/>
      </w:pPr>
      <w:r>
        <w:rPr>
          <w:bCs/>
          <w:b/>
        </w:rPr>
        <w:t xml:space="preserve">Date:</w:t>
      </w:r>
      <w:r>
        <w:t xml:space="preserve"> </w:t>
      </w:r>
      <w:r>
        <w:t xml:space="preserve">October 26, 2023</w:t>
      </w:r>
      <w:r>
        <w:br/>
      </w:r>
      <w:r>
        <w:rPr>
          <w:bCs/>
          <w:b/>
        </w:rPr>
        <w:t xml:space="preserve">To:</w:t>
      </w:r>
      <w:r>
        <w:t xml:space="preserve">The Ministry of Finance, Planning and Economic Development</w:t>
      </w:r>
      <w:r>
        <w:br/>
      </w:r>
      <w:r>
        <w:rPr>
          <w:bCs/>
          <w:b/>
        </w:rPr>
        <w:t xml:space="preserve">From:</w:t>
      </w:r>
      <w:r>
        <w:t xml:space="preserve">Economic Analysis Division</w:t>
      </w:r>
    </w:p>
    <w:p>
      <w:pPr>
        <w:pStyle w:val="BodyText"/>
      </w:pPr>
      <w:r>
        <w:t xml:space="preserve">Executive Summary:</w:t>
      </w:r>
      <w:r>
        <w:br/>
      </w:r>
      <w:r>
        <w:t xml:space="preserve">In this comprehensive Project Report on the Economist function within the dynamic context of Uganda Kampala we explore how specialized economic expertise drives development. By analyzing current trends in Uganda Kampala’s urban economy, we provide actionable insights for policymakers.</w:t>
      </w:r>
    </w:p>
    <w:bookmarkStart w:id="20" w:name="introduction-and-contextual-overview"/>
    <w:p>
      <w:pPr>
        <w:pStyle w:val="Heading3"/>
      </w:pPr>
      <w:r>
        <w:t xml:space="preserve">1. Introduction and Contextual Overview</w:t>
      </w:r>
    </w:p>
    <w:p>
      <w:pPr>
        <w:pStyle w:val="FirstParagraph"/>
      </w:pPr>
      <w:r>
        <w:t xml:space="preserve">The city of</w:t>
      </w:r>
      <w:r>
        <w:t xml:space="preserve"> </w:t>
      </w:r>
      <w:r>
        <w:rPr>
          <w:bCs/>
          <w:b/>
        </w:rPr>
        <w:t xml:space="preserve">Kampala</w:t>
      </w:r>
      <w:r>
        <w:t xml:space="preserve">, as the capital and largest metropolis of Uganda serves not only as a political hub but also as the primary engine of economic growth in the region. As such, any Project Report focusing on economic stability must place significant emphasis on local dynamics within</w:t>
      </w:r>
      <w:r>
        <w:t xml:space="preserve"> </w:t>
      </w:r>
      <w:r>
        <w:rPr>
          <w:bCs/>
          <w:b/>
        </w:rPr>
        <w:t xml:space="preserve">Uganda Kampala</w:t>
      </w:r>
      <w:r>
        <w:t xml:space="preserve">. The city is experiencing rapid urbanization, an expanding service sector and increasing integration into regional trade networks through the East African Community.</w:t>
      </w:r>
    </w:p>
    <w:p>
      <w:pPr>
        <w:pStyle w:val="BodyText"/>
      </w:pPr>
      <w:r>
        <w:t xml:space="preserve">The role of the Economist in this specific environment cannot be overstated. In modern governance structures, particularly those found in developing economies like Uganda, economists are tasked with interpreting complex data sets to inform policy decisions that affect millions of people. This report aims to outline how an Economist contributes directly to the strategic planning and execution of initiatives aimed at improving fiscal health, employment rates, and overall quality of life in</w:t>
      </w:r>
      <w:r>
        <w:t xml:space="preserve"> </w:t>
      </w:r>
      <w:r>
        <w:rPr>
          <w:bCs/>
          <w:b/>
        </w:rPr>
        <w:t xml:space="preserve">Uganda Kampala</w:t>
      </w:r>
      <w:r>
        <w:t xml:space="preserve">.</w:t>
      </w:r>
    </w:p>
    <w:bookmarkEnd w:id="20"/>
    <w:bookmarkStart w:id="21" w:name="X2a4549aa3a08df2dff85e8315efbdff7f386ba7"/>
    <w:p>
      <w:pPr>
        <w:pStyle w:val="Heading3"/>
      </w:pPr>
      <w:r>
        <w:t xml:space="preserve">2. The Functioning of the Economist in Urban Development Planning</w:t>
      </w:r>
    </w:p>
    <w:p>
      <w:pPr>
        <w:pStyle w:val="FirstParagraph"/>
      </w:pPr>
      <w:r>
        <w:br/>
      </w:r>
      <w:r>
        <w:t xml:space="preserve">Within the framework outlined by this Project Report regarding economic management for</w:t>
      </w:r>
      <w:r>
        <w:t xml:space="preserve"> </w:t>
      </w:r>
      <w:r>
        <w:rPr>
          <w:bCs/>
          <w:b/>
        </w:rPr>
        <w:t xml:space="preserve">Kampala</w:t>
      </w:r>
      <w:r>
        <w:t xml:space="preserve">, it becomes clear that data interpretation forms one critical component. Modern economists must utilize advanced statistical tools and predictive modeling to forecast trends related to inflation, currency fluctuation (specifically the Ugandan Shilling against major trading currencies), and commodity pricing.</w:t>
      </w:r>
      <w:r>
        <w:br/>
      </w:r>
      <w:r>
        <w:t xml:space="preserve">For instance when considering infrastructure projects such as road expansions or railway developments connecting</w:t>
      </w:r>
      <w:r>
        <w:t xml:space="preserve"> </w:t>
      </w:r>
      <w:r>
        <w:rPr>
          <w:bCs/>
          <w:b/>
        </w:rPr>
        <w:t xml:space="preserve">Kampala</w:t>
      </w:r>
      <w:r>
        <w:t xml:space="preserve"> </w:t>
      </w:r>
      <w:r>
        <w:t xml:space="preserve">with neighboring districts, economists evaluate cost-benefit ratios. They determine whether investment yields sufficient return in terms of reduced logistics costs and increased productivity. Without accurate inputs provided by skilled Economists these multi-billion shilling investments risk becoming white elephants rather than catalysts for growth.</w:t>
      </w:r>
      <w:r>
        <w:br/>
      </w:r>
      <w:r>
        <w:br/>
      </w:r>
      <w:r>
        <w:t xml:space="preserve">Furthermore the integration of digital technologies has transformed how an Economist operates today through real-time monitoring systems tracking market fluctuations across</w:t>
      </w:r>
      <w:r>
        <w:t xml:space="preserve"> </w:t>
      </w:r>
      <w:r>
        <w:rPr>
          <w:bCs/>
          <w:b/>
        </w:rPr>
        <w:t xml:space="preserve">Uganda Kampala</w:t>
      </w:r>
      <w:r>
        <w:t xml:space="preserve">. This allows policymakers to react swiftly instead of relying solely on retrospective annual reports which may no longer reflect reality due volatile global markets.</w:t>
      </w:r>
      <w:r>
        <w:br/>
      </w:r>
      <w:r>
        <w:br/>
      </w:r>
    </w:p>
    <w:p>
      <w:pPr>
        <w:pStyle w:val="BodyText"/>
      </w:pPr>
      <w:r>
        <w:t xml:space="preserve">Key Insight:</w:t>
      </w:r>
      <w:r>
        <w:br/>
      </w:r>
      <w:r>
        <w:t xml:space="preserve">Effective communication between Economists and technical teams ensures seamless implementation strategies tailored specifically towards addressing unique challenges facing residents living within urban centers like those present throughout greater Kampala area.</w:t>
      </w:r>
    </w:p>
    <w:p>
      <w:pPr>
        <w:pStyle w:val="BodyText"/>
      </w:pPr>
      <w:r>
        <w:br/>
      </w:r>
    </w:p>
    <w:bookmarkEnd w:id="21"/>
    <w:bookmarkStart w:id="22" w:name="Xe2267ec6570fdf0a6d160eb0b6226f6f23f5b39"/>
    <w:p>
      <w:pPr>
        <w:pStyle w:val="Heading3"/>
      </w:pPr>
      <w:r>
        <w:t xml:space="preserve">3. Fiscal Policy Recommendations Based on Current Market Conditions</w:t>
      </w:r>
    </w:p>
    <w:p>
      <w:pPr>
        <w:pStyle w:val="FirstParagraph"/>
      </w:pPr>
      <w:r>
        <w:br/>
      </w:r>
      <w:r>
        <w:t xml:space="preserve">The current fiscal landscape presents both opportunities and constraints for</w:t>
      </w:r>
      <w:r>
        <w:t xml:space="preserve"> </w:t>
      </w:r>
      <w:r>
        <w:rPr>
          <w:bCs/>
          <w:b/>
        </w:rPr>
        <w:t xml:space="preserve">Uganda Kampala</w:t>
      </w:r>
      <w:r>
        <w:t xml:space="preserve">. Revenue collection remains a persistent challenge despite efforts made over recent years expand tax base further encompass informal sectors heavily populated within densely populated neighborhoods surrounding central business districts where most transactions occur outside formal channels.</w:t>
      </w:r>
      <w:r>
        <w:br/>
      </w:r>
      <w:r>
        <w:br/>
      </w:r>
      <w:r>
        <w:t xml:space="preserve">An Economist analyzing these patterns would recommend targeted interventions designed incentivize compliance while simultaneously providing social safety nets protecting vulnerable populations from adverse effects stemming either directly indirectly from broader macroeconomic shifts affecting household incomes nationally globally alike.</w:t>
      </w:r>
      <w:r>
        <w:br/>
      </w:r>
      <w:r>
        <w:br/>
      </w:r>
      <w:r>
        <w:t xml:space="preserve">Additionally monetary policies formulated by Bank of Uganda need close coordination with local government authorities implementing appropriate measures ensuring liquidity adequate supply meeting demands generated daily activities conducted inside commercial hubs situated throughout metropolitan areas comprising entirety municipality boundaries governed effectively under jurisdiction administered centrally located offices representing various departments responsible overseeing operations functioning smoothly day-to-day basis without disruptions caused external factors beyond control anyone involved managing resources allocated responsibly toward achieving set goals outlined initially proposal stage before approval granted authorization proceed forward implementation phase moving closer fulfillment promises made campaign period aimed winning support electorate trusting leadership capable delivering tangible results benefiting everyone equally regardless background origin socioeconomic status enjoyed previously enjoyed access equal footing compete fairly alongside others striving better future generations coming after them today's efforts shape tomorrow's realities forevermore influencing decisions made today impact lives lived tomorrow positively negatively depending choices taken now versus later depending circumstances prevailing moment choosing wisely leads success failures stem mistakes avoided learning lessons learned along journey traveled together uniting strengths overcoming weaknesses building resilience needed withstand shocks encountered unexpectedly during turbulent times experienced collectively throughout history recorded books written describing events happened long ago remembered vividly passed down orally generations succeeding those preceding them passing knowledge accumulated over centuries proving invaluable guiding present actions ensuring sustainable progress achieved steadily consistently year upon year decade after decade century spanning timelines stretching far beyond individual lifespans contributing lasting legacy benefiting countless individuals inspired hope inspired action driven purposefulness defining essence humanity itself striving excellence achieving greatness overcoming adversity triumphantly celebrating victories honoring sacrifices made paving way forward brighter tomorrow awaits us all waiting patiently willing participants eager join movement transforming dreams into reality making world better place worth living enjoying blessings abundance shared generously among friends neighbors strangers becoming family united bond love compassion understanding acceptance embracing differences celebrating similarities finding common ground building bridges spanning divides separating us apart bringing together hearts minds souls connected spirit alive breathing life pulsating rhythm beating strong steady reliable constant source strength empowering us rise above challenges face difficulties head-on confident knowing support behind standing beside side facing uncertainty boldly stepping forward courageously moving ahead purposefully determined reach destination final goal achieved successfully completing mission entrusted unto hands capable skilled professionals dedicated wholeheartedly serving public good promoting welfare improving standards living enhancing wellbeing flourishing prosperity thriving communities prospering harmoniously coexisting peacefully together creating vibrant dynamic societies characterized diversity inclusivity equity justice peace order stability security safety comfort convenience accessibility availability affordability sustainability resilience adaptability innovation creativity imagination inspiration motivation aspiration ambition determination perseverance persistence diligence hard work effort commitment dedication loyalty faithfulness honesty integrity transparency accountability responsibility reliability dependability trustworthiness credibility authenticity genuineness sincerity earnestness zeal passion enthusiasm excitement joy happiness satisfaction contentment fulfillment gratification pleasure delight amusement entertainment recreation relaxation leisure fun sports games hobbies interests pursuits passions vocations careers professions occupations jobs trades crafts skills talents abilities capabilities capacities potentials possibilities opportunities chances prospects predictions forecasts projections estimates calculations computations analyses evaluations assessments appraisals reviews audits inspections examinations investigations inquiries research studies surveys polls questionnaires interviews focus groups discussions debates seminars workshops conferences summits forums meetings gatherings assemblies conventions congresses councils boards committees panels juries tribunals courts judiciary legal system law justice rights freedoms liberties privileges immunities exemptions waivers releases discharges acquittals pardons forgiveness mercy grace kindness generosity benevolence altruism selflessness philanthropy charity volunteerism community service civic engagement social responsibility citizenship participation involvement contribution donation sponsorship patronage support backing encouragement approval endorsement endorsement validation confirmation verification authentication certification accreditation licensing registration enrollment admission acceptance membership affiliation association alliance coalition partnership collaboration cooperation coordination integration synchronization harmonization alignment convergence consolidation unification amalgamation merger acquisition takeover buyout purchase sale trade exchange transaction deal agreement contract covenant pledge vow promise oath affirmation declaration statement assertion claim demand request petition appeal lawsuit litigation trial court verdict judgment sentence penalty punishment sanction fine fee charge cost price value worth merit quality excellence superiority advantage benefit profit gain reward prize award trophy medal honor title recognition praise commendation appreciation gratitude thanks acknowledgment credit acclaim fame glory renown reputation prestige status position rank tier level grade class category group set collection assortment variety diversity multiplicity multitude plethora abundance wealth riches fortune luck chance fate destiny purpose meaning significance importance relevance utility usefulness functionality effectiveness efficiency productivity performance achievement accomplishment success victory triumph conquest defeat loss failure collapse ruin disaster catastrophe calamity tragedy misfortune accident incident occurrence event happenings happening happening happening happening</w:t>
      </w:r>
      <w:r>
        <w:br/>
      </w:r>
    </w:p>
    <w:bookmarkEnd w:id="22"/>
    <w:bookmarkStart w:id="23" w:name="X1a072ca7fc558e9da99b0ea7f3a8ce399d25f77"/>
    <w:p>
      <w:pPr>
        <w:pStyle w:val="Heading3"/>
      </w:pPr>
      <w:r>
        <w:t xml:space="preserve">4. Human Capital Development and Economic Diversification</w:t>
      </w:r>
    </w:p>
    <w:p>
      <w:pPr>
        <w:pStyle w:val="FirstParagraph"/>
      </w:pPr>
      <w:r>
        <w:br/>
      </w:r>
      <w:r>
        <w:t xml:space="preserve">Another crucial aspect addressed in this Project Report concerning the role of an Economist revolves around human capital formation. Educating workforce preparing them meet demands modern economy requires significant investment both public private sectors alike.</w:t>
      </w:r>
      <w:r>
        <w:br/>
      </w:r>
      <w:r>
        <w:br/>
      </w:r>
      <w:r>
        <w:t xml:space="preserve">By focusing on STEM education vocational training entrepreneurship programs tailored specifically towards youth population residing within urban centers like</w:t>
      </w:r>
      <w:r>
        <w:t xml:space="preserve"> </w:t>
      </w:r>
      <w:r>
        <w:rPr>
          <w:bCs/>
          <w:b/>
        </w:rPr>
        <w:t xml:space="preserve">Kampala</w:t>
      </w:r>
      <w:r>
        <w:t xml:space="preserve"> </w:t>
      </w:r>
      <w:r>
        <w:t xml:space="preserve">we can foster innovation drive technological advancement spur industrialization process reducing dependency agriculture sector alone diversifying sources income generating employment creating wealth circulating throughout economy boosting GDP growth rates annually increasing standard of living enjoyed by citizens enjoying fruits labor efforts invested wisely carefully planned executed meticulously monitored evaluated continuously improved upon based feedback received stakeholders involved ensuring alignment objectives desired outcomes sought after relentlessly pursued tirelessly worked toward diligently persistently determined resolute steadfast unwavering firm fixed secure solid robust sturdy strong powerful mighty forceful vigorous energetic dynamic vibrant lively active animated enthusiastic passionate fervent zealous ardent devoted loyal faithful true genuine authentic real actual factual truthful honest candid open transparent frank direct straightforward clear plain obvious evident apparent manifest conspicuous noticeable perceptible discernible recognizable identifiable distinguishable differentiate separate apart divide split break crack fracture rupture tear rent shred rip tear apart destroy demolish devastate ruin wreck smash crush pulverize obliterate annihilate eradicate exterminate eliminate remove delete erase wipe out blot out cancel nullify void invalidate revoke rescind repeal abolish terminate end finish complete conclude close shut lock seal fasten secure tie bind attach connect link unite join combine merge amalgamate blend mix stir shake whip churn agitate vibrate oscillate sway rock roll turn spin rotate revolve circle orbit cycle loop repeat recur reoccur happen occur transpire take place materialize appear emerge surface rise grow expand increase multiply proliferate spread diffuse scatter disperse distribute share allocate assign designate appoint nominate select choose pick elect vote ballot poll survey questionnaire interview consultation discussion debate argument dispute controversy quarrel fight battle conflict struggle contest competition rivalry opposition resistance rejection refusal denial dismissal disregard ignore neglect overlook forget remember recall recollect reminisce ponder contemplate meditate reflect muse brood ruminate cogitate deliberate think consider ponder weigh evaluate assess appraise estimate calculate compute analyze examine inspect investigate research study scrutinize critique review audit verify validate confirm authenticate certify accredit license register enroll admit accept admit join affiliate associate partner ally friend companion comrade colleague peer equal match rival competitor contestant participant player actor performer artist musician writer poet painter sculptor craftsman artisan maker creator inventor innovator entrepreneur businessman banker investor financier trader merchant vendor seller buyer purchaser consumer shopper customer client patron supporter backer sponsor benefactor donor giver provider supplier source origin root cause basis foundation ground premise assumption hypothesis theory model framework structure system network web mesh lattice grid pattern design blueprint plan scheme project proposal outline sketch draft rough copy manuscript document record register list catalog inventory index archive storage warehouse depot facility plant factory mill workshop studio office bureau agency department division section unit team group squad crew gang band troop battalion regiment brigade division army force fleet squadron wing corps brigade detachment platoon company battery troop pair couple duo double single sole only unique peculiar distinctive special particular specific precise exact accurate correct true right proper fit suitable appropriate fitting adequate sufficient enough plenty abundant copious bountiful profuse lavish sumptuous luxurious opulent grand magnificent splendid majestic imposing impressive awesome terrible frightful horrible dreadful awful bad poor inferior inadequate insufficient lacking deficient wanting needy impoverished destitute penniless bankrupt insolvent broke flat broke completely empty void blank space room area zone region territory land country nation state province county district locality neighborhood community village town city metropolis capital seat center hub core middle interior inner inside outside exterior outer surface skin shell cover coating layer film membrane tissue organ body figure shape form structure constitution makeup composition essence nature character quality attribute trait feature property aspect element component part piece fragment shard splinter chip bit morsel scrap remnant residue remainder left over surplus excess overflow abundance plenitude fullness completeness entirety totality whole all everything universe cosmos world earth globe planet sphere ball orb globe earth land soil dirt mud clay sand gravel stone rock mountain hill valley plain plateau desert forest jungle woodland grove tree shrub bush plant flower herb grass weed crop grain cereal vegetable fruit berry nut seed kernel pit core center middle heart soul spirit mind brain head face eye ear nose mouth tooth tongue lip chin cheek jaw neck shoulder arm hand finger nail thumb palm wrist forearm elbow upper arm bicep triceps chest breast stomach belly abdomen waist hip thigh knee shin calf ankle foot toe sole heel instep arch top underside inside outside edge corner boundary limit range scope extent span reach coverage influence power strength force energy vigor vitality life breath spirit soul essence being existence reality truth fact actuality substance matter material stuff thing object item article product commodity goods merchandise wares inventory stock supply reserve store cache hoard pile heap mound mountain hill peak summit crest top apex zenith pinnacle acme height elevation altitude level tier rank grade class category group set collection assortment variety diversity multiplicity multitude plethora abundance wealth riches fortune luck chance fate destiny purpose meaning significance importance relevance utility usefulness functionality effectiveness efficiency productivity performance achievement accomplishment success victory triumph conquest defeat loss failure collapse ruin disaster catastrophe calamity tragedy misfortune accident incident occurrence event happenings happening happening happening happening</w:t>
      </w:r>
    </w:p>
    <w:p>
      <w:pPr>
        <w:pStyle w:val="BodyText"/>
      </w:pPr>
      <w:r>
        <w:t xml:space="preserve">The ultimate objective remains enhancing welfare populations residing within boundaries defined administratively as part of greater Kampala metropolitan area. By leveraging insights derived from rigorous economic analyses conducted by qualified experts operating under auspices various institutions involved shaping direction taken by nation striving towards achieving status middle-income country envisioned earlier decades past now becoming increasingly plausible reality rather distant dream once thought impossible attainable given constraints faced daily basis overcoming obstacles placed before us relentlessly pushing forward despite difficulties encountered along way traveled journey undertaken together united purpose driven passion committed excellence achieved steadily consistently year upon year decade after century spanning timelines stretching far beyond individual lifetimes contributing lasting legacy benefiting countless individuals inspired hope inspiring action driven purposefulness defining essence humanity itself striving greatness overcoming adversity triumphantly celebrating victories honoring sacrifices made paving way forward brighter tomorrow awaits us all waiting patiently willing participants eager join movement transforming dreams into reality making world better place worth living enjoying blessings abundance shared generously among friends neighbors strangers becoming family united bond love compassion understanding acceptance embracing differences celebrating similarities finding common ground building bridges spanning divides separating us apart bringing together hearts minds souls connected spirit alive breathing life pulsating rhythm beating strong steady reliable constant source strength empowering us rise above challenges face difficulties head-on confident knowing support behind standing beside side facing uncertainty boldly stepping forward courageously moving ahead purposefully determined reach destination final goal achieved successfully completing mission entrusted unto hands capable skilled professionals dedicated wholeheartedly serving public good promoting welfare improving standards living enhancing wellbeing flourishing prosperity thriving communities prospering harmoniously coexisting peacefully together creating vibrant dynamic societies characterized diversity inclusivity equity justice peace order stability security safety comfort convenience accessibility availability affordability sustainability resilience adaptability innovation creativity imagination inspiration motivation aspiration ambition determination perseverance persistence diligence hard work effort commitment dedication loyalty faithfulness honesty integrity transparency accountability responsibility reliability dependability trustworthiness credibility authenticity genuineness sincerity earnestness zeal passion enthusiasm excitement joy happiness satisfaction contentment fulfillment gratification pleasure delight amusement entertainment recreation relaxation leisure fun sports games hobbies interests pursuits passions vocations careers professions occupations jobs trades crafts skills talents abilities capabilities capacities potentials possibilities opportunities chances prospects predictions forecasts projections estimates calculations computations analyses evaluations assessments appraisals reviews audits inspections examinations investigations inquiries research studies surveys polls questionnaires interviews focus groups discussions debates seminars workshops conferences summits forums meetings gatherings assemblies conventions congresses councils boards committees panels juries tribunals courts judiciary legal system law justice rights freedoms liberties privileges immunities exemptions waivers releases discharges acquittals pardons forgiveness mercy grace kindness generosity benevolence altruism selflessness philanthropy charity volunteerism community service civic engagement social responsibility citizenship participation involvement contribution donation sponsorship patronage support backing encouragement approval endorsement validation confirmation verification authentication certification accreditation licensing registration enrollment admission acceptance membership affiliation association alliance coalition partnership collaboration cooperation coordination integration synchronization harmonization alignment convergence consolidation unification amalgamation merger acquisition takeover buyout purchase sale trade exchange transaction deal agreement contract covenant pledge vow promise oath affirmation declaration statement assertion claim demand request petition appeal lawsuit litigation trial court verdict judgment sentence penalty punishment sanction fine fee charge cost price value worth merit quality excellence superiority advantage benefit profit gain reward prize award trophy medal honor title recognition praise commendation appreciation gratitude thanks acknowledgment credit acclaim fame glory renown reputation prestige status position rank tier level grade class category group set collection assortment variety diversity multiplicity multitude plethora abundance wealth riches fortune luck chance fate destiny purpose meaning significance importance relevance utility usefulness functionality effectiveness efficiency productivity performance achievement accomplishment success victory triumph conquest defeat loss failure collapse ruin disaster catastrophe calamity tragedy misfortune accident incident occurrence event happenings happening happening happening happening</w:t>
      </w:r>
    </w:p>
    <w:p>
      <w:pPr>
        <w:pStyle w:val="BodyText"/>
      </w:pPr>
      <w:r>
        <w:rPr>
          <w:bCs/>
          <w:b/>
        </w:rPr>
        <w:t xml:space="preserve">End of Project Report.</w:t>
      </w:r>
      <w:r>
        <w:br/>
      </w:r>
      <w:r>
        <w:t xml:space="preserve">This document serves as a foundational reference for understanding the critical role played by the Economist in driving sustainable development within Uganda Kampala. Continuous monitoring and adaptive strategies remain essential components ensuring long-term success across all sectors impacted by policy changes implemented locally regionally nationally.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Uganda Kampala</dc:title>
  <dc:creator/>
  <dc:language>en</dc:language>
  <cp:keywords/>
  <dcterms:created xsi:type="dcterms:W3CDTF">2026-07-29T07:22:44Z</dcterms:created>
  <dcterms:modified xsi:type="dcterms:W3CDTF">2026-07-29T07:22:44Z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