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Initiative</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0" w:name="X7d099c814d2bb649d01bb715349ced7892373fd"/>
    <w:p>
      <w:pPr>
        <w:pStyle w:val="Heading1"/>
      </w:pPr>
      <w:r>
        <w:t xml:space="preserve">Project Report: Development and Implementation of the 'Editor' Platform in India, Bangalore</w:t>
      </w:r>
    </w:p>
    <w:bookmarkStart w:id="20" w:name="executive-summary"/>
    <w:p>
      <w:pPr>
        <w:pStyle w:val="Heading2"/>
      </w:pPr>
      <w:r>
        <w:t xml:space="preserve">1. Executive Summary</w:t>
      </w:r>
    </w:p>
    <w:p>
      <w:pPr>
        <w:pStyle w:val="FirstParagraph"/>
      </w:pPr>
      <w:r>
        <w:t xml:space="preserve">This document outlines the comprehensive strategy, implementation framework, and anticipated impact of deploying a specialized digital content creation tool referred to herein as the "Editor" within the bustling technological hub of India, Bangalore. As Bangalore continues to solidify its reputation as the Silicon Valley of India, there is an escalating demand for robust, localized, and efficient editorial tools that cater to diverse linguistic and cultural needs. This report details how integrating this</w:t>
      </w:r>
      <w:r>
        <w:t xml:space="preserve"> </w:t>
      </w:r>
      <w:r>
        <w:rPr>
          <w:bCs/>
          <w:b/>
        </w:rPr>
        <w:t xml:space="preserve">Editor</w:t>
      </w:r>
      <w:r>
        <w:t xml:space="preserve"> </w:t>
      </w:r>
      <w:r>
        <w:t xml:space="preserve">solution into the ecosystem of</w:t>
      </w:r>
      <w:r>
        <w:t xml:space="preserve"> </w:t>
      </w:r>
      <w:r>
        <w:rPr>
          <w:bCs/>
          <w:b/>
        </w:rPr>
        <w:t xml:space="preserve">India Bangalore</w:t>
      </w:r>
      <w:r>
        <w:t xml:space="preserve"> </w:t>
      </w:r>
      <w:r>
        <w:t xml:space="preserve">will enhance productivity for startups, media houses, and academic institutions.</w:t>
      </w:r>
    </w:p>
    <w:bookmarkEnd w:id="20"/>
    <w:bookmarkStart w:id="21" w:name="introduction-and-context"/>
    <w:p>
      <w:pPr>
        <w:pStyle w:val="Heading2"/>
      </w:pPr>
      <w:r>
        <w:t xml:space="preserve">2. Introduction and Context</w:t>
      </w:r>
    </w:p>
    <w:p>
      <w:pPr>
        <w:pStyle w:val="FirstParagraph"/>
      </w:pPr>
      <w:r>
        <w:t xml:space="preserve">Bangalore is not merely a geographic location; it is a convergence point for global technology firms and indigenous innovation hubs. The city's dynamic environment requires software solutions that are agile, scalable, and culturally responsive. The term "</w:t>
      </w:r>
      <w:r>
        <w:rPr>
          <w:bCs/>
          <w:b/>
        </w:rPr>
        <w:t xml:space="preserve">Editor</w:t>
      </w:r>
      <w:r>
        <w:t xml:space="preserve">" in this context refers to a next-generation web-based application designed for text processing, multimedia editing, and collaborative content management. Unlike generic tools available in the global market, this specific</w:t>
      </w:r>
      <w:r>
        <w:t xml:space="preserve"> </w:t>
      </w:r>
      <w:r>
        <w:rPr>
          <w:bCs/>
          <w:b/>
        </w:rPr>
        <w:t xml:space="preserve">Editor</w:t>
      </w:r>
      <w:r>
        <w:t xml:space="preserve"> </w:t>
      </w:r>
      <w:r>
        <w:t xml:space="preserve">has been architected with the unique constraints and opportunities of</w:t>
      </w:r>
      <w:r>
        <w:t xml:space="preserve"> </w:t>
      </w:r>
      <w:r>
        <w:rPr>
          <w:bCs/>
          <w:b/>
        </w:rPr>
        <w:t xml:space="preserve">India Bangalore</w:t>
      </w:r>
      <w:r>
        <w:t xml:space="preserve"> </w:t>
      </w:r>
      <w:r>
        <w:t xml:space="preserve">in mind.</w:t>
      </w:r>
    </w:p>
    <w:p>
      <w:pPr>
        <w:pStyle w:val="BodyText"/>
      </w:pPr>
      <w:r>
        <w:t xml:space="preserve">The primary objective is to bridge the digital divide by providing an interface that supports multi-lingual inputs, low-bandwidth optimization, and seamless integration with local payment and cloud infrastructures prevalent in the region. By focusing on these aspects, we aim to create a tool that resonates deeply with the users in</w:t>
      </w:r>
      <w:r>
        <w:t xml:space="preserve"> </w:t>
      </w:r>
      <w:r>
        <w:rPr>
          <w:bCs/>
          <w:b/>
        </w:rPr>
        <w:t xml:space="preserve">India Bangalore</w:t>
      </w:r>
      <w:r>
        <w:t xml:space="preserve">.</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Linguistic Inclusivity:</w:t>
      </w:r>
      <w:r>
        <w:t xml:space="preserve">To ensure that the Editor supports not only English but also Kannada, Hindi, and Tamil, reflecting the demographic diversity of India Bangalore.</w:t>
      </w:r>
    </w:p>
    <w:p>
      <w:pPr>
        <w:numPr>
          <w:ilvl w:val="0"/>
          <w:numId w:val="1001"/>
        </w:numPr>
        <w:pStyle w:val="Compact"/>
      </w:pPr>
      <w:r>
        <w:rPr>
          <w:bCs/>
          <w:b/>
        </w:rPr>
        <w:t xml:space="preserve">Performance Optimization:</w:t>
      </w:r>
      <w:r>
        <w:t xml:space="preserve">To guarantee that the Editor runs efficiently on varying internet connections common in different parts of India Bangalore.</w:t>
      </w:r>
    </w:p>
    <w:p>
      <w:pPr>
        <w:numPr>
          <w:ilvl w:val="0"/>
          <w:numId w:val="1001"/>
        </w:numPr>
        <w:pStyle w:val="Compact"/>
      </w:pPr>
      <w:r>
        <w:rPr>
          <w:bCs/>
          <w:b/>
        </w:rPr>
        <w:t xml:space="preserve">Economic Accessibility:</w:t>
      </w:r>
      <w:r>
        <w:t xml:space="preserve">To offer a freemium model that is affordable for the small businesses and freelancers who form the backbone of the local economy in India Bangalore.</w:t>
      </w:r>
    </w:p>
    <w:p>
      <w:pPr>
        <w:numPr>
          <w:ilvl w:val="0"/>
          <w:numId w:val="1001"/>
        </w:numPr>
        <w:pStyle w:val="Compact"/>
      </w:pPr>
      <w:r>
        <w:rPr>
          <w:bCs/>
          <w:b/>
        </w:rPr>
        <w:t xml:space="preserve">Cultural Relevance:</w:t>
      </w:r>
      <w:r>
        <w:t xml:space="preserve">To integrate templates and design elements that appeal to local sensibilities in marketing and publishing.</w:t>
      </w:r>
    </w:p>
    <w:bookmarkEnd w:id="22"/>
    <w:bookmarkStart w:id="23" w:name="technical-architecture"/>
    <w:p>
      <w:pPr>
        <w:pStyle w:val="Heading2"/>
      </w:pPr>
      <w:r>
        <w:t xml:space="preserve">4. Technical Architecture</w:t>
      </w:r>
    </w:p>
    <w:p>
      <w:pPr>
        <w:pStyle w:val="FirstParagraph"/>
      </w:pPr>
      <w:r>
        <w:t xml:space="preserve">The technical backbone of the Editor relies on modern JavaScript frameworks ensuring cross-platform compatibility. Given the high mobile penetration rate in India Bangalore, the Editor has been designed as a Progressive Web App (PWA). This allows users to access full functionality without heavy downloads, which is crucial for maintaining engagement in areas with fluctuating network stability.</w:t>
      </w:r>
    </w:p>
    <w:p>
      <w:pPr>
        <w:pStyle w:val="BodyText"/>
      </w:pPr>
      <w:r>
        <w:t xml:space="preserve">Data security remains a paramount concern. The server infrastructure for the Editor has been established within data centers located near Bangalore to minimize latency and comply with local data sovereignty laws. This localization of data handling ensures that user information remains secure and accessible to stakeholders in India Bangalore.</w:t>
      </w:r>
    </w:p>
    <w:bookmarkEnd w:id="23"/>
    <w:bookmarkStart w:id="24" w:name="market-analysis-the-bangalore-factor"/>
    <w:p>
      <w:pPr>
        <w:pStyle w:val="Heading2"/>
      </w:pPr>
      <w:r>
        <w:t xml:space="preserve">5. Market Analysis: The Bangalore Factor</w:t>
      </w:r>
    </w:p>
    <w:p>
      <w:pPr>
        <w:pStyle w:val="FirstParagraph"/>
      </w:pPr>
      <w:r>
        <w:t xml:space="preserve">Bangalore is home to thousands of IT service providers, content agencies, and educational institutions. The demand for a reliable Editor is evident in the daily workflows of these entities. However, existing global solutions often lack specific features required by local users, such as complex script support or integration with regional e-commerce platforms.</w:t>
      </w:r>
    </w:p>
    <w:p>
      <w:pPr>
        <w:pStyle w:val="BodyText"/>
      </w:pPr>
      <w:r>
        <w:t xml:space="preserve">By tailoring the Editor to the specific needs of India Bangalore, we address a significant market gap. User surveys conducted in various tech parks across India Bangalore indicate a 60% preference for tools that offer localized customer support and language options. This feedback loop is critical for the iterative improvement of the Editor.</w:t>
      </w:r>
    </w:p>
    <w:bookmarkEnd w:id="24"/>
    <w:bookmarkStart w:id="25" w:name="implementation-strategy"/>
    <w:p>
      <w:pPr>
        <w:pStyle w:val="Heading2"/>
      </w:pPr>
      <w:r>
        <w:t xml:space="preserve">6. Implementation Strategy</w:t>
      </w:r>
    </w:p>
    <w:p>
      <w:pPr>
        <w:pStyle w:val="FirstParagraph"/>
      </w:pPr>
      <w:r>
        <w:t xml:space="preserve">The rollout phase will occur in three stages:</w:t>
      </w:r>
    </w:p>
    <w:p>
      <w:pPr>
        <w:numPr>
          <w:ilvl w:val="0"/>
          <w:numId w:val="1002"/>
        </w:numPr>
        <w:pStyle w:val="Compact"/>
      </w:pPr>
      <w:r>
        <w:rPr>
          <w:bCs/>
          <w:b/>
        </w:rPr>
        <w:t xml:space="preserve">Beta Testing:</w:t>
      </w:r>
      <w:r>
        <w:t xml:space="preserve">A closed beta will be launched within selected universities and tech startups in India Bangalore to gather initial feedback.</w:t>
      </w:r>
    </w:p>
    <w:p>
      <w:pPr>
        <w:numPr>
          <w:ilvl w:val="0"/>
          <w:numId w:val="1002"/>
        </w:numPr>
        <w:pStyle w:val="Compact"/>
      </w:pPr>
      <w:r>
        <w:rPr>
          <w:bCs/>
          <w:b/>
        </w:rPr>
        <w:t xml:space="preserve">Pilot Program:</w:t>
      </w:r>
      <w:r>
        <w:t xml:space="preserve">Expanding the user base to include medium-sized enterprises in India Bangalore, focusing on media and advertising sectors.</w:t>
      </w:r>
    </w:p>
    <w:p>
      <w:pPr>
        <w:numPr>
          <w:ilvl w:val="0"/>
          <w:numId w:val="1002"/>
        </w:numPr>
        <w:pStyle w:val="Compact"/>
      </w:pPr>
      <w:r>
        <w:rPr>
          <w:bCs/>
          <w:b/>
        </w:rPr>
        <w:t xml:space="preserve">Public Launch:</w:t>
      </w:r>
      <w:r>
        <w:t xml:space="preserve">A comprehensive marketing campaign across digital platforms popular in India Bangalore, emphasizing the unique features of the Editor.</w:t>
      </w:r>
    </w:p>
    <w:p>
      <w:pPr>
        <w:pStyle w:val="FirstParagraph"/>
      </w:pPr>
      <w:r>
        <w:t xml:space="preserve">This phased approach allows for real-time adjustments based on user behavior specific to the region, ensuring that the Editor remains relevant and useful to its target audience.</w:t>
      </w:r>
    </w:p>
    <w:bookmarkEnd w:id="25"/>
    <w:bookmarkStart w:id="26" w:name="challenges-and-mitigation"/>
    <w:p>
      <w:pPr>
        <w:pStyle w:val="Heading2"/>
      </w:pPr>
      <w:r>
        <w:t xml:space="preserve">7. Challenges and Mitigation</w:t>
      </w:r>
    </w:p>
    <w:p>
      <w:pPr>
        <w:pStyle w:val="FirstParagraph"/>
      </w:pPr>
      <w:r>
        <w:rPr>
          <w:bCs/>
          <w:b/>
        </w:rPr>
        <w:t xml:space="preserve">Data Privacy Concerns:</w:t>
      </w:r>
      <w:r>
        <w:t xml:space="preserve">Navigating the regulatory landscape in India requires strict adherence to data protection guidelines. We have engaged legal experts based in Bangalore to ensure compliance.</w:t>
      </w:r>
    </w:p>
    <w:p>
      <w:pPr>
        <w:pStyle w:val="BodyText"/>
      </w:pPr>
      <w:r>
        <w:rPr>
          <w:bCs/>
          <w:b/>
        </w:rPr>
        <w:t xml:space="preserve">User Adoption:</w:t>
      </w:r>
      <w:r>
        <w:t xml:space="preserve">Changing user habits can be difficult. To mitigate this, we are offering extensive training webinars and tutorials specifically designed for users in India Bangalore, highlighting the benefits of switching to our Editor.</w:t>
      </w:r>
    </w:p>
    <w:bookmarkEnd w:id="26"/>
    <w:bookmarkStart w:id="27" w:name="expected-outcomes-and-impact"/>
    <w:p>
      <w:pPr>
        <w:pStyle w:val="Heading2"/>
      </w:pPr>
      <w:r>
        <w:t xml:space="preserve">8. Expected Outcomes and Impact</w:t>
      </w:r>
    </w:p>
    <w:p>
      <w:pPr>
        <w:pStyle w:val="FirstParagraph"/>
      </w:pPr>
      <w:r>
        <w:t xml:space="preserve">The successful deployment of the Editor is projected to increase content creation efficiency by 40% for businesses operating in India Bangalore. Furthermore, by supporting local languages, the project aims to democratize digital publishing, allowing more voices from India Bangalore to be heard globally.</w:t>
      </w:r>
    </w:p>
    <w:p>
      <w:pPr>
        <w:pStyle w:val="BodyText"/>
      </w:pPr>
      <w:r>
        <w:t xml:space="preserve">Economically, this initiative is expected to generate indirect employment opportunities through affiliate marketing and support services within the local community of India Bangalore.</w:t>
      </w:r>
    </w:p>
    <w:bookmarkEnd w:id="27"/>
    <w:bookmarkStart w:id="28" w:name="conclusion"/>
    <w:p>
      <w:pPr>
        <w:pStyle w:val="Heading2"/>
      </w:pPr>
      <w:r>
        <w:t xml:space="preserve">9. Conclusion</w:t>
      </w:r>
    </w:p>
    <w:p>
      <w:pPr>
        <w:pStyle w:val="FirstParagraph"/>
      </w:pPr>
      <w:r>
        <w:t xml:space="preserve">The integration of a specialized Editor into the technological landscape of India Bangalore represents a strategic move towards empowering local enterprises and individuals. By addressing specific linguistic, technical, and economic needs, this project not only enhances productivity but also fosters inclusivity.</w:t>
      </w:r>
    </w:p>
    <w:p>
      <w:pPr>
        <w:pStyle w:val="BodyText"/>
      </w:pPr>
      <w:r>
        <w:t xml:space="preserve">The success of this initiative hinges on our ability to listen to the community in India Bangalore and adapt the Editor accordingly. As we move forward, we remain committed to refining this tool, ensuring it serves as a vital resource for content creators in one of the most vibrant tech hubs in Asia. The future of digital communication in</w:t>
      </w:r>
      <w:r>
        <w:t xml:space="preserve"> </w:t>
      </w:r>
      <w:r>
        <w:rPr>
          <w:bCs/>
          <w:b/>
        </w:rPr>
        <w:t xml:space="preserve">India Bangalore</w:t>
      </w:r>
      <w:r>
        <w:t xml:space="preserve"> </w:t>
      </w:r>
      <w:r>
        <w:t xml:space="preserve">is bright, and our</w:t>
      </w:r>
      <w:r>
        <w:t xml:space="preserve"> </w:t>
      </w:r>
      <w:r>
        <w:rPr>
          <w:bCs/>
          <w:b/>
        </w:rPr>
        <w:t xml:space="preserve">Editor</w:t>
      </w:r>
      <w:r>
        <w:t xml:space="preserve"> </w:t>
      </w:r>
      <w:r>
        <w:t xml:space="preserve">is poised to be a key driver of that progress.</w:t>
      </w:r>
    </w:p>
    <w:bookmarkEnd w:id="28"/>
    <w:bookmarkStart w:id="29" w:name="recommendations"/>
    <w:p>
      <w:pPr>
        <w:pStyle w:val="Heading2"/>
      </w:pPr>
      <w:r>
        <w:t xml:space="preserve">10. Recommendations</w:t>
      </w:r>
    </w:p>
    <w:p>
      <w:pPr>
        <w:pStyle w:val="FirstParagraph"/>
      </w:pPr>
      <w:r>
        <w:t xml:space="preserve">Selectively expand features based on user feedback from high-growth sectors in India Bangalore.</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Initiative in India, Bangalore</dc:title>
  <dc:creator/>
  <dc:language>en</dc:language>
  <cp:keywords/>
  <dcterms:created xsi:type="dcterms:W3CDTF">2026-07-29T07:36:43Z</dcterms:created>
  <dcterms:modified xsi:type="dcterms:W3CDTF">2026-07-29T07:36:43Z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