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3dbd18dd7a0b367ce7b20fca9c6cb83c97faf2b"/>
    <w:p>
      <w:pPr>
        <w:pStyle w:val="Heading1"/>
      </w:pPr>
      <w:r>
        <w:t xml:space="preserve">Project Report Strategic Implementation of the Education Administrator Role</w:t>
      </w:r>
    </w:p>
    <w:p>
      <w:pPr>
        <w:pStyle w:val="FirstParagraph"/>
      </w:pPr>
      <w:r>
        <w:rPr>
          <w:bCs/>
          <w:b/>
        </w:rPr>
        <w:t xml:space="preserve">Date:</w:t>
      </w:r>
      <w:r>
        <w:t xml:space="preserve"> </w:t>
      </w:r>
      <w:r>
        <w:t xml:space="preserve">October 26, 2023</w:t>
      </w:r>
      <w:r>
        <w:br/>
      </w:r>
      <w:r>
        <w:rPr>
          <w:bCs/>
          <w:b/>
        </w:rPr>
        <w:t xml:space="preserve">To:</w:t>
      </w:r>
      <w:r>
        <w:t xml:space="preserve">The Ministry of Education and Vocational Training</w:t>
      </w:r>
      <w:r>
        <w:br/>
      </w:r>
      <w:r>
        <w:rPr>
          <w:bCs/>
          <w:b/>
        </w:rPr>
        <w:t xml:space="preserve">Sector:</w:t>
      </w:r>
      <w:r>
        <w:t xml:space="preserve">Tanzania Dar es Salaam Educational Development Initiative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and strategic framework for the professionalization of the Education Administrator role within the rapidly urbanizing district of Tanzania Dar es Salaam. As a commercial hub, Tanzania Dar es Salaam faces unique challenges regarding infrastructure strain, demographic shifts, and resource allocation. The primary objective of this report is to define how a robust</w:t>
      </w:r>
      <w:r>
        <w:t xml:space="preserve"> </w:t>
      </w:r>
      <w:r>
        <w:rPr>
          <w:bCs/>
          <w:b/>
        </w:rPr>
        <w:t xml:space="preserve">Education Administrator</w:t>
      </w:r>
      <w:r>
        <w:t xml:space="preserve"> </w:t>
      </w:r>
      <w:r>
        <w:t xml:space="preserve">can bridge the gap between policy formulation and classroom implementation. By analyzing current gaps in management efficiency within schools across Tanzania Dar es Salaam, this document proposes a standardized operational model that enhances academic outcomes, ensures regulatory compliance, and optimizes financial resources for the region.</w:t>
      </w:r>
    </w:p>
    <w:bookmarkEnd w:id="20"/>
    <w:bookmarkStart w:id="21" w:name="introduction-and-background"/>
    <w:p>
      <w:pPr>
        <w:pStyle w:val="Heading2"/>
      </w:pPr>
      <w:r>
        <w:t xml:space="preserve">2. Introduction and Background</w:t>
      </w:r>
    </w:p>
    <w:p>
      <w:pPr>
        <w:pStyle w:val="FirstParagraph"/>
      </w:pPr>
      <w:r>
        <w:t xml:space="preserve">Tanzania Dar es Salaam serves as the economic heart of Tanzania, hosting a significant portion of the nation’s private institutions alongside public primary and secondary schools. The influx of population has led to an exponential increase in student enrollment, placing immense pressure on existing educational facilities. In this context, the role of the Education Administrator transcends traditional clerical duties. It has evolved into a strategic leadership position required to manage complex stakeholder relationships, including parents, teachers, local government authorities (LGA), and national regulatory bodies.</w:t>
      </w:r>
    </w:p>
    <w:p>
      <w:pPr>
        <w:pStyle w:val="BodyText"/>
      </w:pPr>
      <w:r>
        <w:t xml:space="preserve">This project report aims to demonstrate that investing in skilled Education Administrators is not merely an administrative upgrade but a fundamental requirement for maintaining quality assurance in Tanzania Dar es Salaam. Without effective administration, even the most well-funded educational initiatives risk failure due to logistical bottlenecks and poor resource distribution.</w:t>
      </w:r>
    </w:p>
    <w:bookmarkEnd w:id="21"/>
    <w:bookmarkStart w:id="22" w:name="problem-statement"/>
    <w:p>
      <w:pPr>
        <w:pStyle w:val="Heading2"/>
      </w:pPr>
      <w:r>
        <w:t xml:space="preserve">3. Problem Statement</w:t>
      </w:r>
    </w:p>
    <w:p>
      <w:pPr>
        <w:pStyle w:val="FirstParagraph"/>
      </w:pPr>
      <w:r>
        <w:t xml:space="preserve">Current observations in Tanzania Dar es Salaam reveal several systemic inefficiencies within school management structures:</w:t>
      </w:r>
    </w:p>
    <w:p>
      <w:pPr>
        <w:numPr>
          <w:ilvl w:val="0"/>
          <w:numId w:val="1001"/>
        </w:numPr>
        <w:pStyle w:val="Compact"/>
      </w:pPr>
      <w:r>
        <w:rPr>
          <w:bCs/>
          <w:b/>
        </w:rPr>
        <w:t xml:space="preserve">Inefficient Resource Management:</w:t>
      </w:r>
      <w:r>
        <w:t xml:space="preserve">A significant number of institutions in Tanzania Dar es Salaam struggle with budget mismanagement, leading to delays in procurement of learning materials.</w:t>
      </w:r>
    </w:p>
    <w:p>
      <w:pPr>
        <w:numPr>
          <w:ilvl w:val="0"/>
          <w:numId w:val="1001"/>
        </w:numPr>
        <w:pStyle w:val="Compact"/>
      </w:pPr>
      <w:r>
        <w:rPr>
          <w:bCs/>
          <w:b/>
        </w:rPr>
        <w:t xml:space="preserve">Lack of Strategic Planning:</w:t>
      </w:r>
      <w:r>
        <w:t xml:space="preserve"> </w:t>
      </w:r>
      <w:r>
        <w:t xml:space="preserve">Many administrators operate reactively rather than proactively, failing to align school goals with the national education development plan.</w:t>
      </w:r>
    </w:p>
    <w:p>
      <w:pPr>
        <w:numPr>
          <w:ilvl w:val="0"/>
          <w:numId w:val="1001"/>
        </w:numPr>
        <w:pStyle w:val="Compact"/>
      </w:pPr>
      <w:r>
        <w:rPr>
          <w:bCs/>
          <w:b/>
        </w:rPr>
        <w:t xml:space="preserve">Staff Retention Issues:</w:t>
      </w:r>
      <w:r>
        <w:t xml:space="preserve">Poor administrative support structures contribute to high turnover rates among qualified teachers in competitive areas of Tanzania Dar es Salaam.</w:t>
      </w:r>
    </w:p>
    <w:p>
      <w:pPr>
        <w:numPr>
          <w:ilvl w:val="0"/>
          <w:numId w:val="1001"/>
        </w:numPr>
        <w:pStyle w:val="Compact"/>
      </w:pPr>
      <w:r>
        <w:rPr>
          <w:bCs/>
          <w:b/>
        </w:rPr>
        <w:t xml:space="preserve">Data Deficits:</w:t>
      </w:r>
      <w:r>
        <w:t xml:space="preserve">Inadequate management of student and staff data hinders accurate reporting to the Ministry, affecting policy decisions at the national level.</w:t>
      </w:r>
    </w:p>
    <w:bookmarkEnd w:id="22"/>
    <w:bookmarkStart w:id="23" w:name="Xea14a127b2aa54de00f95981ad588e6c4fc424a"/>
    <w:p>
      <w:pPr>
        <w:pStyle w:val="Heading2"/>
      </w:pPr>
      <w:r>
        <w:t xml:space="preserve">4. Objectives of the Education Administrator Framework</w:t>
      </w:r>
    </w:p>
    <w:p>
      <w:pPr>
        <w:pStyle w:val="FirstParagraph"/>
      </w:pPr>
      <w:r>
        <w:t xml:space="preserve">The core objectives of establishing a standardized professional profile for an Education Administrator in this region are as follows:</w:t>
      </w:r>
    </w:p>
    <w:p>
      <w:pPr>
        <w:numPr>
          <w:ilvl w:val="0"/>
          <w:numId w:val="1002"/>
        </w:numPr>
        <w:pStyle w:val="Compact"/>
      </w:pPr>
      <w:r>
        <w:rPr>
          <w:bCs/>
          <w:b/>
        </w:rPr>
        <w:t xml:space="preserve">To Enhance Operational Efficiency:</w:t>
      </w:r>
    </w:p>
    <w:p>
      <w:pPr>
        <w:numPr>
          <w:ilvl w:val="0"/>
          <w:numId w:val="1002"/>
        </w:numPr>
        <w:pStyle w:val="Compact"/>
      </w:pPr>
      <w:r>
        <w:rPr>
          <w:bCs/>
          <w:b/>
        </w:rPr>
        <w:t xml:space="preserve">To Ensure Compliance and Accountability:</w:t>
      </w:r>
    </w:p>
    <w:p>
      <w:pPr>
        <w:numPr>
          <w:ilvl w:val="0"/>
          <w:numId w:val="1002"/>
        </w:numPr>
        <w:pStyle w:val="Compact"/>
      </w:pPr>
      <w:r>
        <w:rPr>
          <w:bCs/>
          <w:b/>
        </w:rPr>
        <w:t xml:space="preserve">To Foster Community Engagement:</w:t>
      </w:r>
    </w:p>
    <w:p>
      <w:pPr>
        <w:numPr>
          <w:ilvl w:val="0"/>
          <w:numId w:val="1002"/>
        </w:numPr>
        <w:pStyle w:val="Compact"/>
      </w:pPr>
      <w:r>
        <w:rPr>
          <w:bCs/>
          <w:b/>
        </w:rPr>
        <w:t xml:space="preserve">To Support Teacher Development:</w:t>
      </w:r>
    </w:p>
    <w:bookmarkEnd w:id="23"/>
    <w:bookmarkStart w:id="27" w:name="X643f871815ecd8da2eb31933c1facf7af0f1174"/>
    <w:p>
      <w:pPr>
        <w:pStyle w:val="Heading2"/>
      </w:pPr>
      <w:r>
        <w:t xml:space="preserve">5. Scope of Work for the Education Administrator</w:t>
      </w:r>
    </w:p>
    <w:p>
      <w:pPr>
        <w:pStyle w:val="FirstParagraph"/>
      </w:pPr>
      <w:r>
        <w:t xml:space="preserve">In the context of Tanzania Dar es Salaam, the scope of an Education Administrator includes specific responsibilities tailored to local needs:</w:t>
      </w:r>
    </w:p>
    <w:bookmarkStart w:id="24" w:name="financial-oversight-and-budgeting"/>
    <w:p>
      <w:pPr>
        <w:pStyle w:val="Heading3"/>
      </w:pPr>
      <w:r>
        <w:t xml:space="preserve">5.1 Financial Oversight and Budgeting</w:t>
      </w:r>
    </w:p>
    <w:p>
      <w:pPr>
        <w:pStyle w:val="FirstParagraph"/>
      </w:pPr>
      <w:r>
        <w:t xml:space="preserve">The administrator must develop annual budgets that account for the specific economic realities of Tanzania Dar es Salaam, including inflation adjustments and rising operational costs. This involves transparent fee collection systems, particularly in private institutions where parent satisfaction is tied to financial transparency.</w:t>
      </w:r>
    </w:p>
    <w:bookmarkEnd w:id="24"/>
    <w:bookmarkStart w:id="25" w:name="human-resource-management"/>
    <w:p>
      <w:pPr>
        <w:pStyle w:val="Heading3"/>
      </w:pPr>
      <w:r>
        <w:t xml:space="preserve">5.2 Human Resource Management</w:t>
      </w:r>
    </w:p>
    <w:p>
      <w:pPr>
        <w:pStyle w:val="FirstParagraph"/>
      </w:pPr>
      <w:r>
        <w:t xml:space="preserve">The Education Administrator acts as the liaison between the school board and teaching staff. This includes managing recruitment processes that comply with Tanzanian labor laws, organizing continuous professional development (CPD) workshops, and addressing grievances efficiently to maintain a harmonious work environment.</w:t>
      </w:r>
    </w:p>
    <w:bookmarkEnd w:id="25"/>
    <w:bookmarkStart w:id="26" w:name="infrastructure-and-safety-compliance"/>
    <w:p>
      <w:pPr>
        <w:pStyle w:val="Heading3"/>
      </w:pPr>
      <w:r>
        <w:t xml:space="preserve">5.3 Infrastructure and Safety Compliance</w:t>
      </w:r>
    </w:p>
    <w:p>
      <w:pPr>
        <w:pStyle w:val="FirstParagraph"/>
      </w:pPr>
      <w:r>
        <w:t xml:space="preserve">Given the density of Tanzania Dar es Salaam, space optimization is crucial. The administrator is responsible for overseeing facility maintenance, ensuring fire safety compliance, and managing sanitation services to meet public health standards.</w:t>
      </w:r>
    </w:p>
    <w:bookmarkEnd w:id="26"/>
    <w:bookmarkEnd w:id="27"/>
    <w:bookmarkStart w:id="28" w:name="strategic-implementation-plan"/>
    <w:p>
      <w:pPr>
        <w:pStyle w:val="Heading2"/>
      </w:pPr>
      <w:r>
        <w:t xml:space="preserve">6. Strategic Implementation Plan</w:t>
      </w:r>
    </w:p>
    <w:p>
      <w:pPr>
        <w:pStyle w:val="FirstParagraph"/>
      </w:pPr>
      <w:r>
        <w:t xml:space="preserve">To successfully integrate this framework into the education sector of Tanzania Dar es Salaam, a phased approach is recommended:</w:t>
      </w:r>
    </w:p>
    <w:p>
      <w:pPr>
        <w:numPr>
          <w:ilvl w:val="0"/>
          <w:numId w:val="1003"/>
        </w:numPr>
        <w:pStyle w:val="Compact"/>
      </w:pPr>
      <w:r>
        <w:rPr>
          <w:bCs/>
          <w:b/>
        </w:rPr>
        <w:t xml:space="preserve">Phase 1: Capacity Building (Months 1-3):</w:t>
      </w:r>
      <w:r>
        <w:t xml:space="preserve"> </w:t>
      </w:r>
      <w:r>
        <w:t xml:space="preserve">Conduct workshops for existing administrative staff in Tanzania Dar es Salaam on modern management techniques, data entry software, and financial literacy.</w:t>
      </w:r>
    </w:p>
    <w:p>
      <w:pPr>
        <w:numPr>
          <w:ilvl w:val="0"/>
          <w:numId w:val="1003"/>
        </w:numPr>
        <w:pStyle w:val="Compact"/>
      </w:pPr>
      <w:r>
        <w:rPr>
          <w:bCs/>
          <w:b/>
        </w:rPr>
        <w:t xml:space="preserve">Phase 2: Policy Revision (Months 4-6):</w:t>
      </w:r>
      <w:r>
        <w:t xml:space="preserve"> </w:t>
      </w:r>
      <w:r>
        <w:t xml:space="preserve">Review current school by-laws to align with the new Education Administrator standards. Establish key performance indicators (KPIs) specific to the local context.</w:t>
      </w:r>
    </w:p>
    <w:p>
      <w:pPr>
        <w:numPr>
          <w:ilvl w:val="0"/>
          <w:numId w:val="1003"/>
        </w:numPr>
        <w:pStyle w:val="Compact"/>
      </w:pPr>
      <w:r>
        <w:rPr>
          <w:bCs/>
          <w:b/>
        </w:rPr>
        <w:t xml:space="preserve">Phase 3: Pilot Program (Months 7-12):</w:t>
      </w:r>
      <w:r>
        <w:t xml:space="preserve">Select ten representative schools across different zones of Tanzania Dar es Salaam (both urban and peri-urban) to pilot the new administrative framework. Collect data on efficiency gains, teacher satisfaction, and student outcomes.</w:t>
      </w:r>
    </w:p>
    <w:p>
      <w:pPr>
        <w:numPr>
          <w:ilvl w:val="0"/>
          <w:numId w:val="1003"/>
        </w:numPr>
        <w:pStyle w:val="Compact"/>
      </w:pPr>
      <w:r>
        <w:rPr>
          <w:bCs/>
          <w:b/>
        </w:rPr>
        <w:t xml:space="preserve">Phase 4: Scaling and Evaluation (Year 2):</w:t>
      </w:r>
      <w:r>
        <w:t xml:space="preserve">Based on the pilot results, refine the model for widespread adoption across all public and private institutions in Tanzania Dar es Salaam.</w:t>
      </w:r>
    </w:p>
    <w:bookmarkEnd w:id="28"/>
    <w:bookmarkStart w:id="29" w:name="expected-outcomes-and-benefits"/>
    <w:p>
      <w:pPr>
        <w:pStyle w:val="Heading2"/>
      </w:pPr>
      <w:r>
        <w:t xml:space="preserve">7. Expected Outcomes and Benefits</w:t>
      </w:r>
    </w:p>
    <w:p>
      <w:pPr>
        <w:pStyle w:val="FirstParagraph"/>
      </w:pPr>
      <w:r>
        <w:t xml:space="preserve">The implementation of this Education Administrator framework is projected to yield significant benefits for the educational landscape of Tanzania Dar es Salaam:</w:t>
      </w:r>
    </w:p>
    <w:p>
      <w:pPr>
        <w:numPr>
          <w:ilvl w:val="0"/>
          <w:numId w:val="1004"/>
        </w:numPr>
        <w:pStyle w:val="Compact"/>
      </w:pPr>
      <w:r>
        <w:rPr>
          <w:bCs/>
          <w:b/>
        </w:rPr>
        <w:t xml:space="preserve">Improved Academic Performance:</w:t>
      </w:r>
      <w:r>
        <w:t xml:space="preserve"> </w:t>
      </w:r>
      <w:r>
        <w:t xml:space="preserve">With reduced administrative burdens, teachers can dedicate more time to lesson preparation and student interaction.</w:t>
      </w:r>
    </w:p>
    <w:p>
      <w:pPr>
        <w:numPr>
          <w:ilvl w:val="0"/>
          <w:numId w:val="1004"/>
        </w:numPr>
        <w:pStyle w:val="Compact"/>
      </w:pPr>
      <w:r>
        <w:rPr>
          <w:bCs/>
          <w:b/>
        </w:rPr>
        <w:t xml:space="preserve">Fiscal Responsibility:</w:t>
      </w:r>
      <w:r>
        <w:t xml:space="preserve">Tighter financial controls will reduce leakage of funds and ensure that resources are utilized for educational enhancement rather than waste.</w:t>
      </w:r>
    </w:p>
    <w:p>
      <w:pPr>
        <w:numPr>
          <w:ilvl w:val="0"/>
          <w:numId w:val="1004"/>
        </w:numPr>
        <w:pStyle w:val="Compact"/>
      </w:pPr>
      <w:r>
        <w:rPr>
          <w:bCs/>
          <w:b/>
        </w:rPr>
        <w:t xml:space="preserve">Enhanced Reputation:</w:t>
      </w:r>
      <w:r>
        <w:t xml:space="preserve">Schools in Tanzania Dar es Salaam with professional administration will attract more enrollment, boosting the local economy through increased educational service provision.</w:t>
      </w:r>
    </w:p>
    <w:p>
      <w:pPr>
        <w:numPr>
          <w:ilvl w:val="0"/>
          <w:numId w:val="1004"/>
        </w:numPr>
        <w:pStyle w:val="Compact"/>
      </w:pPr>
      <w:r>
        <w:rPr>
          <w:bCs/>
          <w:b/>
        </w:rPr>
        <w:t xml:space="preserve">Better Data for Decision Making:</w:t>
      </w:r>
      <w:r>
        <w:t xml:space="preserve">Accurate administrative data will allow district education officers in Tanzania Dar es Salaam to make informed decisions regarding resource allocation and infrastructure projects.</w:t>
      </w:r>
    </w:p>
    <w:bookmarkEnd w:id="29"/>
    <w:bookmarkStart w:id="30" w:name="challenges-and-mitigation-strategies"/>
    <w:p>
      <w:pPr>
        <w:pStyle w:val="Heading2"/>
      </w:pPr>
      <w:r>
        <w:t xml:space="preserve">8. Challenges and Mitigation Strategies</w:t>
      </w:r>
    </w:p>
    <w:p>
      <w:pPr>
        <w:pStyle w:val="FirstParagraph"/>
      </w:pPr>
      <w:r>
        <w:rPr>
          <w:bCs/>
          <w:b/>
        </w:rPr>
        <w:t xml:space="preserve">Cultural Resistance:</w:t>
      </w:r>
      <w:r>
        <w:t xml:space="preserve">Some long-serving staff may resist the formalization of administrative roles.</w:t>
      </w:r>
      <w:r>
        <w:br/>
      </w:r>
      <w:r>
        <w:rPr>
          <w:iCs/>
          <w:i/>
        </w:rPr>
        <w:t xml:space="preserve">Mitigation:</w:t>
      </w:r>
      <w:r>
        <w:t xml:space="preserve"> </w:t>
      </w:r>
      <w:r>
        <w:t xml:space="preserve">Emphasize that the role supports rather than replaces traditional authority, fostering a sense of teamwork.</w:t>
      </w:r>
    </w:p>
    <w:p>
      <w:pPr>
        <w:pStyle w:val="BodyText"/>
      </w:pPr>
      <w:r>
        <w:rPr>
          <w:bCs/>
          <w:b/>
        </w:rPr>
        <w:t xml:space="preserve">Funding Constraints:</w:t>
      </w:r>
      <w:r>
        <w:t xml:space="preserve"> </w:t>
      </w:r>
      <w:r>
        <w:t xml:space="preserve">Initial training and implementation costs may be high for underfunded public schools in Tanzania Dar es Salaam.</w:t>
      </w:r>
      <w:r>
        <w:br/>
      </w:r>
      <w:r>
        <w:rPr>
          <w:iCs/>
          <w:i/>
        </w:rPr>
        <w:t xml:space="preserve">Mitigation:</w:t>
      </w:r>
      <w:r>
        <w:t xml:space="preserve"> </w:t>
      </w:r>
      <w:r>
        <w:t xml:space="preserve">Seek partnerships with international development agencies and NGOs focused on education quality improvement.</w:t>
      </w:r>
    </w:p>
    <w:bookmarkEnd w:id="30"/>
    <w:bookmarkStart w:id="31" w:name="conclusion"/>
    <w:p>
      <w:pPr>
        <w:pStyle w:val="Heading2"/>
      </w:pPr>
      <w:r>
        <w:t xml:space="preserve">9. Conclusion</w:t>
      </w:r>
    </w:p>
    <w:p>
      <w:pPr>
        <w:pStyle w:val="FirstParagraph"/>
      </w:pPr>
      <w:r>
        <w:t xml:space="preserve">This Project Report underscores that the role of the Education Administrator is pivotal to the future success of educational institutions in Tanzania Dar es Salaam. As a dynamic and growing metropolis, Tanzania Dar es Salaam requires administrative structures that are resilient, efficient, and student-centered. By professionalizing this role, we not only improve individual school performance but also contribute to the broader national goal of quality education for all. It is imperative that stakeholders in Tanzania Dar es Salaam prioritize the development of skilled Education Administrators as a key component of sustainable educational growth.</w:t>
      </w:r>
    </w:p>
    <w:bookmarkEnd w:id="31"/>
    <w:bookmarkStart w:id="32" w:name="recommendations"/>
    <w:p>
      <w:pPr>
        <w:pStyle w:val="Heading2"/>
      </w:pPr>
      <w:r>
        <w:t xml:space="preserve">10. Recommendations</w:t>
      </w:r>
    </w:p>
    <w:p>
      <w:pPr>
        <w:numPr>
          <w:ilvl w:val="0"/>
          <w:numId w:val="1005"/>
        </w:numPr>
        <w:pStyle w:val="Compact"/>
      </w:pPr>
      <w:r>
        <w:t xml:space="preserve">The Ministry should mandate certified training courses for all Education Administrators in Tanzania Dar es Salaam.</w:t>
      </w:r>
    </w:p>
    <w:p>
      <w:pPr>
        <w:numPr>
          <w:ilvl w:val="0"/>
          <w:numId w:val="1005"/>
        </w:numPr>
        <w:pStyle w:val="Compact"/>
      </w:pPr>
      <w:r>
        <w:t xml:space="preserve">District education officers should conduct quarterly audits of administrative compliance.</w:t>
      </w:r>
    </w:p>
    <w:p>
      <w:pPr>
        <w:numPr>
          <w:ilvl w:val="0"/>
          <w:numId w:val="1005"/>
        </w:numPr>
        <w:pStyle w:val="Compact"/>
      </w:pPr>
      <w:r>
        <w:t xml:space="preserve">Create a forum for Education Administrators in Tanzania Dar es Salaam to share best practices and challenges regularly.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Tanzania Dar es Salaam</dc:title>
  <dc:creator/>
  <dc:language>en</dc:language>
  <cp:keywords/>
  <dcterms:created xsi:type="dcterms:W3CDTF">2026-07-29T20:11:30Z</dcterms:created>
  <dcterms:modified xsi:type="dcterms:W3CDTF">2026-07-29T20:11:30Z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