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Engineering</w:t>
      </w:r>
      <w:r>
        <w:t xml:space="preserve"> </w:t>
      </w:r>
      <w:r>
        <w:t xml:space="preserve">Integration</w:t>
      </w:r>
      <w:r>
        <w:t xml:space="preserve"> </w:t>
      </w:r>
      <w:r>
        <w:t xml:space="preserve">in</w:t>
      </w:r>
      <w:r>
        <w:t xml:space="preserve"> </w:t>
      </w:r>
      <w:r>
        <w:t xml:space="preserve">France</w:t>
      </w:r>
      <w:r>
        <w:t xml:space="preserve"> </w:t>
      </w:r>
      <w:r>
        <w:t xml:space="preserve">Marseille</w:t>
      </w:r>
    </w:p>
    <w:bookmarkStart w:id="20" w:name="project-report-document"/>
    <w:p>
      <w:pPr>
        <w:pStyle w:val="Heading1"/>
      </w:pPr>
      <w:r>
        <w:t xml:space="preserve">Project Report Document</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Regional Infrastructure Committee, Provence-Alpes-Côte d'Azur</w:t>
      </w:r>
    </w:p>
    <w:bookmarkEnd w:id="20"/>
    <w:bookmarkStart w:id="21" w:name="executive-summary"/>
    <w:p>
      <w:pPr>
        <w:pStyle w:val="Heading2"/>
      </w:pPr>
      <w:r>
        <w:t xml:space="preserve">1. Executive Summary</w:t>
      </w:r>
    </w:p>
    <w:p>
      <w:pPr>
        <w:pStyle w:val="FirstParagraph"/>
      </w:pPr>
      <w:r>
        <w:t xml:space="preserve">This Project Report outlines a strategic framework for the modernization and expansion of electrical infrastructure within the dynamic urban environment of France Marseille. As one of Europe’s most significant port cities and a growing technological hub, Marseille faces unique challenges regarding energy demand, grid stability, and environmental sustainability. The primary objective of this report is to detail how specialized Electrical Engineer expertise can be leveraged to address these challenges effectively. By integrating advanced renewable energy sources with robust grid modernization techniques, we aim to create a resilient power system that supports both industrial growth and residential needs in France Marseille.</w:t>
      </w:r>
    </w:p>
    <w:p>
      <w:pPr>
        <w:pStyle w:val="BodyText"/>
      </w:pPr>
      <w:r>
        <w:t xml:space="preserve">The scope of this project extends beyond simple maintenance; it involves a holistic redesign of local distribution networks to accommodate electric mobility, smart grid technologies, and industrial electrification. This document serves as a critical guide for stakeholders involved in the planning, execution, and oversight of these electrical projects.</w:t>
      </w:r>
    </w:p>
    <w:bookmarkEnd w:id="21"/>
    <w:bookmarkStart w:id="22" w:name="X703d471256b726b9d69050b1f53a60c8848cf81"/>
    <w:p>
      <w:pPr>
        <w:pStyle w:val="Heading2"/>
      </w:pPr>
      <w:r>
        <w:t xml:space="preserve">2. Contextual Analysis: The France Marseille Landscape</w:t>
      </w:r>
    </w:p>
    <w:p>
      <w:pPr>
        <w:pStyle w:val="FirstParagraph"/>
      </w:pPr>
      <w:r>
        <w:t xml:space="preserve">Marseille is not merely a city; it is a complex ecosystem where historical heritage meets modern industrial ambition. Located on the Mediterranean coast, France Marseille presents specific climatic and logistical considerations that directly impact electrical engineering requirements. High temperatures during summer months increase cooling loads, while the proximity to the sea introduces challenges related to corrosion and salt spray in outdoor equipment installations.</w:t>
      </w:r>
    </w:p>
    <w:p>
      <w:pPr>
        <w:pStyle w:val="BodyText"/>
      </w:pPr>
      <w:r>
        <w:t xml:space="preserve">Furthermore, as a major logistics hub, the port of Marseille requires immense amounts of reliable power for cranes, automated storage systems, and cold chain operations. The city’s dense urban center also demands sophisticated solutions for underground cabling and noise reduction in transformer stations. Understanding these local nuances is vital for any Electrical Engineer operating in this region.</w:t>
      </w:r>
    </w:p>
    <w:bookmarkEnd w:id="22"/>
    <w:bookmarkStart w:id="25" w:name="role-of-the-electrical-engineer"/>
    <w:p>
      <w:pPr>
        <w:pStyle w:val="Heading2"/>
      </w:pPr>
      <w:r>
        <w:t xml:space="preserve">3. Role of the Electrical Engineer</w:t>
      </w:r>
    </w:p>
    <w:p>
      <w:pPr>
        <w:pStyle w:val="FirstParagraph"/>
      </w:pPr>
      <w:r>
        <w:t xml:space="preserve">The central figure in the successful implementation of this project is the qualified Electrical Engineer. In the context of France Marseille, their role transcends traditional circuit design and installation supervision. These professionals must possess a deep understanding of European Union regulations, French national standards (Normes NF), and local municipal codes.</w:t>
      </w:r>
    </w:p>
    <w:bookmarkStart w:id="23" w:name="grid-modernization-and-smart-technology"/>
    <w:p>
      <w:pPr>
        <w:pStyle w:val="Heading3"/>
      </w:pPr>
      <w:r>
        <w:t xml:space="preserve">3.1 Grid Modernization and Smart Technology</w:t>
      </w:r>
    </w:p>
    <w:p>
      <w:pPr>
        <w:pStyle w:val="FirstParagraph"/>
      </w:pPr>
      <w:r>
        <w:t xml:space="preserve">The Electrical Engineer is tasked with designing smart grid architectures that utilize real-time data analytics to balance supply and demand. This involves the integration of sensors, automated switches, and advanced metering infrastructure (AMI). By deploying these technologies, the Electrical Engineer ensures that power outages are minimized and that energy efficiency is maximized across the France Marseille network.</w:t>
      </w:r>
    </w:p>
    <w:bookmarkEnd w:id="23"/>
    <w:bookmarkStart w:id="24" w:name="high-voltage-infrastructure-management"/>
    <w:p>
      <w:pPr>
        <w:pStyle w:val="Heading3"/>
      </w:pPr>
      <w:r>
        <w:t xml:space="preserve">2 High-Voltage Infrastructure Management</w:t>
      </w:r>
    </w:p>
    <w:p>
      <w:pPr>
        <w:pStyle w:val="FirstParagraph"/>
      </w:pPr>
      <w:r>
        <w:t xml:space="preserve">A significant portion of the engineering effort is dedicated to managing high-voltage transmission lines. The Electrical Engineer must conduct rigorous load flow studies and short-circuit analyses to ensure that the existing substations can handle increased capacities. This includes upgrading transformers and switchgear to withstand higher thermal loads, particularly during heatwaves which are becoming more frequent in Southern France.</w:t>
      </w:r>
    </w:p>
    <w:bookmarkEnd w:id="24"/>
    <w:bookmarkEnd w:id="25"/>
    <w:bookmarkStart w:id="26" w:name="sustainable-energy-integration"/>
    <w:p>
      <w:pPr>
        <w:pStyle w:val="Heading2"/>
      </w:pPr>
      <w:r>
        <w:t xml:space="preserve">4. Sustainable Energy Integration</w:t>
      </w:r>
    </w:p>
    <w:p>
      <w:pPr>
        <w:pStyle w:val="FirstParagraph"/>
      </w:pPr>
      <w:r>
        <w:t xml:space="preserve">A cornerstone of this Project Report is the push toward renewable energy. The Electrical Engineer plays a pivotal role in integrating photovoltaic (PV) systems and wind energy into the local grid. Given Marseille’s abundant sunshine, rooftop solar installations on both residential and commercial buildings are prioritized.</w:t>
      </w:r>
    </w:p>
    <w:p>
      <w:pPr>
        <w:pStyle w:val="BodyText"/>
      </w:pPr>
      <w:r>
        <w:t xml:space="preserve">The engineering challenge lies in managing the intermittency of these sources. Therefore, the Electrical Engineer must design robust battery energy storage systems (BESS) that can store excess energy during peak production hours and release it during periods of high demand or low generation. This ensures grid stability and reduces reliance on fossil-fuel-based peaker plants.</w:t>
      </w:r>
    </w:p>
    <w:bookmarkEnd w:id="26"/>
    <w:bookmarkStart w:id="27" w:name="electric-mobility-infrastructure"/>
    <w:p>
      <w:pPr>
        <w:pStyle w:val="Heading2"/>
      </w:pPr>
      <w:r>
        <w:t xml:space="preserve">5. Electric Mobility Infrastructure</w:t>
      </w:r>
    </w:p>
    <w:p>
      <w:pPr>
        <w:pStyle w:val="FirstParagraph"/>
      </w:pPr>
      <w:r>
        <w:t xml:space="preserve">The transition to electric vehicles (EVs) is a key component of Marseille’s environmental strategy. The Electrical Engineer is responsible for the planning and installation of EV charging stations throughout the city, including fast-charging hubs near major highways and residential complexes.</w:t>
      </w:r>
    </w:p>
    <w:p>
      <w:pPr>
        <w:pStyle w:val="BodyText"/>
      </w:pPr>
      <w:r>
        <w:t xml:space="preserve">This requires careful calculation of electrical loads to prevent overloading local transformers. Load management systems must be implemented to distribute power efficiently among multiple chargers. Additionally, the Electrical Engineer must ensure that all charging infrastructure complies with safety standards regarding water resistance and physical durability, given Marseille’s coastal location.</w:t>
      </w:r>
    </w:p>
    <w:bookmarkEnd w:id="27"/>
    <w:bookmarkStart w:id="28" w:name="safety-and-regulatory-compliance"/>
    <w:p>
      <w:pPr>
        <w:pStyle w:val="Heading2"/>
      </w:pPr>
      <w:r>
        <w:t xml:space="preserve">6. Safety and Regulatory Compliance</w:t>
      </w:r>
    </w:p>
    <w:p>
      <w:pPr>
        <w:pStyle w:val="FirstParagraph"/>
      </w:pPr>
      <w:r>
        <w:t xml:space="preserve">Safety is paramount in any electrical project. The Electrical Engineer must ensure strict adherence to the French Electricity Supply Industry regulations (ERDF/Enedis standards). This includes proper grounding systems, arc flash protection, and emergency shutdown protocols.</w:t>
      </w:r>
    </w:p>
    <w:p>
      <w:pPr>
        <w:pStyle w:val="BodyText"/>
      </w:pPr>
      <w:r>
        <w:t xml:space="preserve">In France Marseille, where population density is high, the risk of electrical fires poses a significant threat. Therefore, advanced fire detection systems integrated into the electrical panels are mandatory. The Electrical Engineer must conduct regular inspections and audits to identify potential hazards such as outdated wiring or overloaded circuits in older buildings.</w:t>
      </w:r>
    </w:p>
    <w:bookmarkEnd w:id="28"/>
    <w:bookmarkStart w:id="29" w:name="X6a7d1e16b3431e7189a142a2c68cbaf91f408af"/>
    <w:p>
      <w:pPr>
        <w:pStyle w:val="Heading2"/>
      </w:pPr>
      <w:r>
        <w:t xml:space="preserve">7. Environmental Impact and Sustainability Goals</w:t>
      </w:r>
    </w:p>
    <w:p>
      <w:pPr>
        <w:pStyle w:val="FirstParagraph"/>
      </w:pPr>
      <w:r>
        <w:t xml:space="preserve">The project aligns with France’s national commitment to reducing carbon emissions by 50% by 2030. The Electrical Engineer contributes to this goal by optimizing energy consumption in public lighting systems through LED upgrades and motion sensors. Furthermore, green building standards require that new constructions in Marseille incorporate energy-efficient electrical designs, including heat pump integration and smart home automation.</w:t>
      </w:r>
    </w:p>
    <w:p>
      <w:pPr>
        <w:pStyle w:val="BodyText"/>
      </w:pPr>
      <w:r>
        <w:t xml:space="preserve">Life-cycle assessments will be conducted by the Electrical Engineer to evaluate the environmental footprint of materials used in infrastructure projects. This includes selecting recyclable components and minimizing waste during construction phases.</w:t>
      </w:r>
    </w:p>
    <w:bookmarkEnd w:id="29"/>
    <w:bookmarkStart w:id="30" w:name="conclusion"/>
    <w:p>
      <w:pPr>
        <w:pStyle w:val="Heading2"/>
      </w:pPr>
      <w:r>
        <w:t xml:space="preserve">8. Conclusion</w:t>
      </w:r>
    </w:p>
    <w:p>
      <w:pPr>
        <w:pStyle w:val="FirstParagraph"/>
      </w:pPr>
      <w:r>
        <w:t xml:space="preserve">This Project Report underscores the critical importance of specialized Electrical Engineering expertise in shaping the future of energy infrastructure in France Marseille. By addressing local challenges such as climate, density, and industrial demand, we can create a power grid that is not only reliable but also sustainable and forward-looking.</w:t>
      </w:r>
    </w:p>
    <w:p>
      <w:pPr>
        <w:pStyle w:val="BodyText"/>
      </w:pPr>
      <w:r>
        <w:t xml:space="preserve">The collaboration between municipal authorities, utility providers, and electrical professionals will determine the success of this initiative. As we move forward, it is imperative that we continue to innovate in smart grid technology, renewable energy integration, and safety protocols. The ultimate goal is to provide a high-quality energy supply that supports economic growth while protecting the unique environmental heritage of France Marseille.</w:t>
      </w:r>
    </w:p>
    <w:p>
      <w:pPr>
        <w:pStyle w:val="BodyText"/>
      </w:pPr>
      <w:r>
        <w:t xml:space="preserve">We recommend the immediate approval of funding for Phase 1 of this project, which focuses on feasibility studies and preliminary design by certified Electrical Engineers. This foundational step will pave the way for a resilient and efficient electrical future for all residents and businesses in the region.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Engineering Integration in France Marseille</dc:title>
  <dc:creator/>
  <dc:language>en</dc:language>
  <cp:keywords/>
  <dcterms:created xsi:type="dcterms:W3CDTF">2026-07-29T08:46:27Z</dcterms:created>
  <dcterms:modified xsi:type="dcterms:W3CDTF">2026-07-29T08:46:27Z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