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Framework</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202e661e5e39cd8f569d77147ae579515f97f59"/>
    <w:p>
      <w:pPr>
        <w:pStyle w:val="Heading1"/>
      </w:pPr>
      <w:r>
        <w:t xml:space="preserve">Project Report on the Role and Implementation of Electrical Engineer Services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Municipal Councils, and Industrial Clients</w:t>
      </w:r>
      <w:r>
        <w:br/>
      </w:r>
      <w:r>
        <w:rPr>
          <w:bCs/>
          <w:b/>
        </w:rPr>
        <w:t xml:space="preserve">From:</w:t>
      </w:r>
      <w:r>
        <w:t xml:space="preserve"> </w:t>
      </w:r>
      <w:r>
        <w:t xml:space="preserve">Senior Technical Advisory Board</w:t>
      </w:r>
      <w:r>
        <w:br/>
      </w:r>
    </w:p>
    <w:p>
      <w:pPr>
        <w:pStyle w:val="BodyText"/>
      </w:pPr>
      <w:r>
        <w:t xml:space="preserve">This report provides a comprehensive analysis of the critical role played by an Electrical Engineer within the dynamic industrial and residential landscape of South Africa Johannesburg. As the economic hub of Southern Africa, Johannesburg faces unique challenges regarding energy stability, infrastructure modernization, and sustainable development. This document outlines the strategic importanceof hiring qualified Electrical Engineers to address load shedding crises, implement renewable energy solutions, and ensure compliance with rigorous safety standards mandated by local authorities.</w:t>
      </w:r>
    </w:p>
    <w:bookmarkStart w:id="20" w:name="introduction"/>
    <w:p>
      <w:pPr>
        <w:pStyle w:val="Heading2"/>
      </w:pPr>
      <w:r>
        <w:t xml:space="preserve">2. Introduction</w:t>
      </w:r>
    </w:p>
    <w:p>
      <w:pPr>
        <w:pStyle w:val="FirstParagraph"/>
      </w:pPr>
      <w:r>
        <w:t xml:space="preserve">The city of South Africa Johannesburg is a beacon of economic activity in the continent. However, this rapid urbanization and industrial growth has placed immense strain on existing electrical grids. The primary objective of this report is to delineate how an Electrical Engineer serves not just as a technical implementer but as a strategic partner in maintaining infrastructure integrity. In South Africa Johannesburg, where power outages have historically impacted productivity, the expertise of an Electrical Engineer is paramount for ensuring business continuity and public safety.</w:t>
      </w:r>
    </w:p>
    <w:bookmarkEnd w:id="20"/>
    <w:bookmarkStart w:id="21" w:name="X21424583788596e25805b6139fe65392ac83041"/>
    <w:p>
      <w:pPr>
        <w:pStyle w:val="Heading2"/>
      </w:pPr>
      <w:r>
        <w:t xml:space="preserve">3. Current Infrastructure Challenges in South Africa Johannesburg</w:t>
      </w:r>
    </w:p>
    <w:p>
      <w:pPr>
        <w:pStyle w:val="FirstParagraph"/>
      </w:pPr>
      <w:r>
        <w:t xml:space="preserve">To understand the necessity of specialized engineering services, one must first examine the current state of affairs in South Africa Johannesburg. The region has been grappling with significant power supply issues, commonly referred to as load shedding. This phenomenon disrupts daily operations for millions of residents and billions in economic activity for businesses.</w:t>
      </w:r>
    </w:p>
    <w:p>
      <w:pPr>
        <w:pStyle w:val="BodyText"/>
      </w:pPr>
      <w:r>
        <w:t xml:space="preserve">Furthermore, aging infrastructure poses a severe risk. Many substations and transmission lines in the heart of Johannesburg were installed decades ago and require immediate upgrade or replacement. An Electrical Engineer is tasked with conducting thorough audits to identify these vulnerabilities before they lead to catastrophic failures or fires.</w:t>
      </w:r>
    </w:p>
    <w:bookmarkEnd w:id="21"/>
    <w:bookmarkStart w:id="25" w:name="Xfd495b6491af9c0d2229e444a5f6ea2e2aa1ce0"/>
    <w:p>
      <w:pPr>
        <w:pStyle w:val="Heading2"/>
      </w:pPr>
      <w:r>
        <w:t xml:space="preserve">4. The Strategic Role of an Electrical Engineer</w:t>
      </w:r>
    </w:p>
    <w:p>
      <w:pPr>
        <w:pStyle w:val="FirstParagraph"/>
      </w:pPr>
      <w:r>
        <w:t xml:space="preserve">In the context of South Africa Johannesburg, an Electrical Engineer performs several vital functions that go beyond basic wiring and installation:</w:t>
      </w:r>
    </w:p>
    <w:bookmarkStart w:id="22" w:name="energy-resilience-and-backup-systems"/>
    <w:p>
      <w:pPr>
        <w:pStyle w:val="Heading3"/>
      </w:pPr>
      <w:r>
        <w:t xml:space="preserve">4.1 Energy Resilience and Backup Systems</w:t>
      </w:r>
    </w:p>
    <w:p>
      <w:pPr>
        <w:pStyle w:val="FirstParagraph"/>
      </w:pPr>
      <w:r>
        <w:t xml:space="preserve">An Electrical Engineer designs and supervises the installation of backup power systems, including diesel generators, battery energy storage systems (BESS), and uninterruptible power supplies (UPS). For commercial clients in South Africa Johannesburg, this is not a luxury but a necessity. The engineer ensures that these systems are seamlessly integrated with the main grid to provide uninterrupted service during scheduled or unscheduled outages.</w:t>
      </w:r>
    </w:p>
    <w:bookmarkEnd w:id="22"/>
    <w:bookmarkStart w:id="23" w:name="renewable-energy-integration"/>
    <w:p>
      <w:pPr>
        <w:pStyle w:val="Heading3"/>
      </w:pPr>
      <w:r>
        <w:t xml:space="preserve">4.2 Renewable Energy Integration</w:t>
      </w:r>
    </w:p>
    <w:p>
      <w:pPr>
        <w:pStyle w:val="FirstParagraph"/>
      </w:pPr>
      <w:r>
        <w:t xml:space="preserve">With the global shift towards sustainability, an Electrical Engineer plays a pivotal role in integrating solar photovoltaic (PV) systems into existing buildings in South Africa Johannesburg. They calculate load profiles, design inverters connections, and ensure that the excess energy generated can be fed back into the grid or stored efficiently. This reduces reliance on Eskom and lowers operational costs for clients.</w:t>
      </w:r>
    </w:p>
    <w:bookmarkEnd w:id="23"/>
    <w:bookmarkStart w:id="24" w:name="compliance-and-safety-standards"/>
    <w:p>
      <w:pPr>
        <w:pStyle w:val="Heading3"/>
      </w:pPr>
      <w:r>
        <w:t xml:space="preserve">4.3 Compliance and Safety Standards</w:t>
      </w:r>
    </w:p>
    <w:p>
      <w:pPr>
        <w:pStyle w:val="FirstParagraph"/>
      </w:pPr>
      <w:r>
        <w:t xml:space="preserve">Safety is non-negotiable. An Electrical Engineer must ensure all installations comply with the South African Bureau of Standards (SABS) regulations, specifically SANS 10142-1. In a densely populated urban center like South Africa Johannesburg, adherence to these codes prevents electrical fires and protects human life. The engineer issues Certificates of Compliance (COC), which are legally required for property transfers and insurance validity.</w:t>
      </w:r>
    </w:p>
    <w:bookmarkEnd w:id="24"/>
    <w:bookmarkEnd w:id="25"/>
    <w:bookmarkStart w:id="26" w:name="technical-implementation-strategies"/>
    <w:p>
      <w:pPr>
        <w:pStyle w:val="Heading2"/>
      </w:pPr>
      <w:r>
        <w:t xml:space="preserve">5. Technical Implementation Strategies</w:t>
      </w:r>
    </w:p>
    <w:p>
      <w:pPr>
        <w:pStyle w:val="FirstParagraph"/>
      </w:pPr>
      <w:r>
        <w:t xml:space="preserve">The implementation phase requires precision and foresight. An Electrical Engineer utilizes advanced software to model electrical loads, ensuring that the infrastructure can handle peak demands during hot summers in Johannesburg when air conditioning usage spikes.</w:t>
      </w:r>
    </w:p>
    <w:p>
      <w:pPr>
        <w:pStyle w:val="BodyText"/>
      </w:pPr>
      <w:r>
        <w:rPr>
          <w:bCs/>
          <w:b/>
        </w:rPr>
        <w:t xml:space="preserve">Maintenance Protocols:</w:t>
      </w:r>
      <w:r>
        <w:t xml:space="preserve"> </w:t>
      </w:r>
      <w:r>
        <w:t xml:space="preserve">A key deliverable from an Electrical Engineer is a preventive maintenance schedule. In South Africa Johannesburg, where dust and environmental factors can degrade electrical components, regular cleaning and thermal imaging inspections are essential to extend the lifespan of equipment.</w:t>
      </w:r>
    </w:p>
    <w:p>
      <w:pPr>
        <w:pStyle w:val="BodyText"/>
      </w:pPr>
      <w:r>
        <w:rPr>
          <w:bCs/>
          <w:b/>
        </w:rPr>
        <w:t xml:space="preserve">Surge Protection:</w:t>
      </w:r>
      <w:r>
        <w:t xml:space="preserve"> </w:t>
      </w:r>
      <w:r>
        <w:t xml:space="preserve">Given the volatility of the main grid in South Africa Johannesburg, an Electrical Engineer recommends robust surge protection devices. These protect sensitive electronics in offices, hospitals, and data centers from voltage spikes caused by lightning or grid switching.</w:t>
      </w:r>
    </w:p>
    <w:bookmarkEnd w:id="26"/>
    <w:bookmarkStart w:id="27" w:name="economic-and-social-impact"/>
    <w:p>
      <w:pPr>
        <w:pStyle w:val="Heading2"/>
      </w:pPr>
      <w:r>
        <w:t xml:space="preserve">6. Economic and Social Impact</w:t>
      </w:r>
    </w:p>
    <w:p>
      <w:pPr>
        <w:pStyle w:val="FirstParagraph"/>
      </w:pPr>
      <w:r>
        <w:t xml:space="preserve">The investment in professional electrical engineering services yields significant economic returns for South Africa Johannesburg. By reducing downtime through reliable power solutions, businesses can maintain productivity levels comparable to international standards. Furthermore, the adoption of green energy solutions promoted by an Electrical Engineer contributes to the reduction of carbon emissions, aligning Johannesburg with global climate goals.</w:t>
      </w:r>
    </w:p>
    <w:p>
      <w:pPr>
        <w:pStyle w:val="BodyText"/>
      </w:pPr>
      <w:r>
        <w:t xml:space="preserve">Socially, a stable electrical grid improves the quality of life for residents. It ensures that lighting, heating, and communication networks remain functional. An Electrical Engineer often works closely with municipal bodies in South Africa Johannesburg to advocate for infrastructure upgrades that benefit the broader community.</w:t>
      </w:r>
    </w:p>
    <w:bookmarkEnd w:id="27"/>
    <w:bookmarkStart w:id="28" w:name="conclusion-and-recommendations"/>
    <w:p>
      <w:pPr>
        <w:pStyle w:val="Heading2"/>
      </w:pPr>
      <w:r>
        <w:t xml:space="preserve">7. Conclusion and Recommendations</w:t>
      </w:r>
    </w:p>
    <w:p>
      <w:pPr>
        <w:pStyle w:val="FirstParagraph"/>
      </w:pPr>
      <w:r>
        <w:t xml:space="preserve">In conclusion, the role of an Electrical Engineer in South Africa Johannesburg is indispensable. As the city continues to grow and evolve, the complexity of its electrical needs will only increase. It is recommended that all stakeholders—whether residential homeowners, corporate entities, or government bodies—prioritize engaging certified Electrical Engineers for any project involving power infrastructure.</w:t>
      </w:r>
    </w:p>
    <w:p>
      <w:pPr>
        <w:pStyle w:val="BodyText"/>
      </w:pPr>
      <w:r>
        <w:t xml:space="preserve">We recommend a proactive approach rather than a reactive one. By investing in smart grid technologies, renewable energy integration, and rigorous safety audits now, South Africa Johannesburg can mitigate the risks associated with power instability. The expertise of an Electrical Engineer is the cornerstone of this transformation, ensuring that the city remains a vibrant and reliable hub for commerce and living.</w:t>
      </w:r>
    </w:p>
    <w:p>
      <w:pPr>
        <w:pStyle w:val="BodyText"/>
      </w:pPr>
      <w:r>
        <w:t xml:space="preserve">This report underscores that in South Africa Johannesburg, quality electrical engineering is not merely a technical requirement but a strategic asset for long-term sustainability and prosperity.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Framework in South Africa Johannesburg</dc:title>
  <dc:creator/>
  <dc:language>en</dc:language>
  <cp:keywords/>
  <dcterms:created xsi:type="dcterms:W3CDTF">2026-07-30T01:30:42Z</dcterms:created>
  <dcterms:modified xsi:type="dcterms:W3CDTF">2026-07-30T01:30:42Z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