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Xbcc1a142ad4c8b546be316465f74b2c6ef1fc83"/>
    <w:p>
      <w:pPr>
        <w:pStyle w:val="Heading1"/>
      </w:pPr>
      <w:r>
        <w:t xml:space="preserve">Project Report: Electrical Engineering Services in United States Los Angeles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City Planning Committee</w:t>
      </w:r>
    </w:p>
    <w:p>
      <w:pPr>
        <w:pStyle w:val="BodyText"/>
      </w:pPr>
      <w:r>
        <w:rPr>
          <w:bCs/>
          <w:b/>
        </w:rPr>
        <w:t xml:space="preserve">From:</w:t>
      </w:r>
      <w:r>
        <w:t xml:space="preserve"> </w:t>
      </w:r>
      <w:r>
        <w:t xml:space="preserve">Senior Engineering Division</w:t>
      </w:r>
    </w:p>
    <w:bookmarkStart w:id="20" w:name="X2939740186c596d419f98253f0c89b5f0dca853"/>
    <w:p>
      <w:pPr>
        <w:pStyle w:val="Heading3"/>
      </w:pPr>
      <w:r>
        <w:t xml:space="preserve">The Role of the Electrical Engineer in the United States Los Angeles Infrastructure</w:t>
      </w:r>
    </w:p>
    <w:bookmarkEnd w:id="20"/>
    <w:bookmarkEnd w:id="21"/>
    <w:bookmarkStart w:id="22" w:name="i.-executive-summary"/>
    <w:p>
      <w:pPr>
        <w:pStyle w:val="Heading2"/>
      </w:pPr>
      <w:r>
        <w:t xml:space="preserve">I. Executive Summary</w:t>
      </w:r>
    </w:p>
    <w:p>
      <w:pPr>
        <w:pStyle w:val="FirstParagraph"/>
      </w:pPr>
      <w:r>
        <w:t xml:space="preserve">This Project Report serves as a comprehensive analysis of the critical role played by an Electrical Engineer within the dynamic urban landscape of United States Los Angeles. As one of the most populous and technologically advanced metropolitan areas in North America, Los Angeles presents unique challenges regarding energy distribution, sustainable infrastructure, and grid resilience. The primary objective of this report is to delineate how a qualified Electrical Engineer contributes to the modernization efforts of this city.</w:t>
      </w:r>
    </w:p>
    <w:p>
      <w:pPr>
        <w:pStyle w:val="BodyText"/>
      </w:pPr>
      <w:r>
        <w:t xml:space="preserve">The integration of renewable energy sources, the retrofitting of aging infrastructure, and the implementation of smart grid technologies are paramount. This document outlines the specific technical responsibilities, regulatory compliance requirements, and strategic innovations that an Electrical Engineer must navigate to ensure reliable power delivery and safety for residents in United States Los Angeles.</w:t>
      </w:r>
    </w:p>
    <w:bookmarkEnd w:id="22"/>
    <w:bookmarkStart w:id="23" w:name="X61b6836e752555796af79e0a7a235927e9c92d5"/>
    <w:p>
      <w:pPr>
        <w:pStyle w:val="Heading2"/>
      </w:pPr>
      <w:r>
        <w:t xml:space="preserve">II. Contextual Overview: United States Los Angeles</w:t>
      </w:r>
    </w:p>
    <w:p>
      <w:pPr>
        <w:pStyle w:val="FirstParagraph"/>
      </w:pPr>
      <w:r>
        <w:t xml:space="preserve">The geographical and demographic context of the project is defined by the dense urban sprawl of United States Los Angeles. This region faces distinct environmental pressures, including high energy demand during heatwaves, susceptibility to natural disasters such as wildfires and earthquakes, and stringent state-level mandates for carbon neutrality. Consequently, the electrical infrastructure here is not merely a utility but a critical component of public safety and economic stability.</w:t>
      </w:r>
    </w:p>
    <w:p>
      <w:pPr>
        <w:pStyle w:val="BodyText"/>
      </w:pPr>
      <w:r>
        <w:t xml:space="preserve">In this context, the work of an Electrical Engineer is multifaceted. It extends beyond simple circuit design to include complex system integration, load forecasting, and emergency response planning. The unique topography of Los Angeles, ranging from coastal areas to mountainous regions like Sylmar and San Fernando Valley, requires specialized engineering solutions that can withstand seismic activity while maintaining high voltage transmission efficiency.</w:t>
      </w:r>
    </w:p>
    <w:bookmarkEnd w:id="23"/>
    <w:bookmarkStart w:id="27" w:name="Xeb53493f43e1a6c4dea4b042853533773df8121"/>
    <w:p>
      <w:pPr>
        <w:pStyle w:val="Heading2"/>
      </w:pPr>
      <w:r>
        <w:t xml:space="preserve">III. Core Responsibilities of the Electrical Engineer</w:t>
      </w:r>
    </w:p>
    <w:p>
      <w:pPr>
        <w:pStyle w:val="FirstParagraph"/>
      </w:pPr>
      <w:r>
        <w:t xml:space="preserve">To address the specific needs of United States Los Angeles, an Electrical Engineer must adhere to a rigorous set of technical and professional duties. These responsibilities are categorized into three main pillars: Infrastructure Design, Sustainable Integration, and Regulatory Compliance.</w:t>
      </w:r>
    </w:p>
    <w:bookmarkStart w:id="24" w:name="infrastructure-design-and-modernization"/>
    <w:p>
      <w:pPr>
        <w:pStyle w:val="Heading3"/>
      </w:pPr>
      <w:r>
        <w:t xml:space="preserve">1. Infrastructure Design and Modernization</w:t>
      </w:r>
    </w:p>
    <w:p>
      <w:pPr>
        <w:pStyle w:val="FirstParagraph"/>
      </w:pPr>
      <w:r>
        <w:t xml:space="preserve">The first priority is the design and maintenance of distribution networks. In United States Los Angeles, much of the existing underground wiring dates back several decades. An Electrical Engineer is tasked with conducting load flow analysis to determine capacity limits and identifying bottlenecks in the grid. This involves:</w:t>
      </w:r>
    </w:p>
    <w:p>
      <w:pPr>
        <w:numPr>
          <w:ilvl w:val="0"/>
          <w:numId w:val="1001"/>
        </w:numPr>
        <w:pStyle w:val="Compact"/>
      </w:pPr>
      <w:r>
        <w:rPr>
          <w:bCs/>
          <w:b/>
        </w:rPr>
        <w:t xml:space="preserve">Substation Upgrades:</w:t>
      </w:r>
      <w:r>
        <w:t xml:space="preserve"> </w:t>
      </w:r>
      <w:r>
        <w:t xml:space="preserve">Designing upgrades for substations to handle increased loads from electric vehicle (EV) charging stations and data centers.</w:t>
      </w:r>
    </w:p>
    <w:p>
      <w:pPr>
        <w:numPr>
          <w:ilvl w:val="0"/>
          <w:numId w:val="1001"/>
        </w:numPr>
        <w:pStyle w:val="Compact"/>
      </w:pPr>
      <w:r>
        <w:rPr>
          <w:bCs/>
          <w:b/>
        </w:rPr>
        <w:t xml:space="preserve">Safety Systems:</w:t>
      </w:r>
      <w:r>
        <w:t xml:space="preserve"> </w:t>
      </w:r>
      <w:r>
        <w:t xml:space="preserve">Implementing advanced fault detection systems that can rapidly isolate damaged lines during high winds, a critical safety feature in United States Los Angeles to prevent wildfires.</w:t>
      </w:r>
    </w:p>
    <w:p>
      <w:pPr>
        <w:numPr>
          <w:ilvl w:val="0"/>
          <w:numId w:val="1001"/>
        </w:numPr>
        <w:pStyle w:val="Compact"/>
      </w:pPr>
      <w:r>
        <w:rPr>
          <w:bCs/>
          <w:b/>
        </w:rPr>
        <w:t xml:space="preserve">Solar Photovoltaic (PV) Integration:</w:t>
      </w:r>
      <w:r>
        <w:t xml:space="preserve"> </w:t>
      </w:r>
      <w:r>
        <w:t xml:space="preserve">Designing bidirectional metering and grid-tie inverters for residential and commercial solar installations, which are prevalent throughout the city.</w:t>
      </w:r>
    </w:p>
    <w:bookmarkEnd w:id="24"/>
    <w:bookmarkStart w:id="25" w:name="sustainable-energy-integration"/>
    <w:p>
      <w:pPr>
        <w:pStyle w:val="Heading3"/>
      </w:pPr>
      <w:r>
        <w:t xml:space="preserve">2. Sustainable Energy Integration</w:t>
      </w:r>
    </w:p>
    <w:p>
      <w:pPr>
        <w:pStyle w:val="FirstParagraph"/>
      </w:pPr>
      <w:r>
        <w:t xml:space="preserve">The push toward net-zero emissions in California places a heavy burden on the Electrical Engineer to innovate. The engineer must develop strategies for integrating energy storage systems (ESS) into the grid. This includes designing battery energy storage solutions that can store excess solar power generated during peak daylight hours and release it during evening peaks. Furthermore, the Electrical Engineer must collaborate with urban planners to design microgrids for critical facilities such as hospitals and emergency response centers in United States Los Angeles, ensuring they remain operational even when the main grid is under stress.</w:t>
      </w:r>
    </w:p>
    <w:bookmarkEnd w:id="25"/>
    <w:bookmarkStart w:id="26" w:name="Xc1bf6019d7c7f546cd756b019a9b2d8bdab0c79"/>
    <w:p>
      <w:pPr>
        <w:pStyle w:val="Heading3"/>
      </w:pPr>
      <w:r>
        <w:t xml:space="preserve">3. Regulatory Compliance and Safety Standards</w:t>
      </w:r>
    </w:p>
    <w:p>
      <w:pPr>
        <w:pStyle w:val="FirstParagraph"/>
      </w:pPr>
      <w:r>
        <w:t xml:space="preserve">An Electrical Engineer operating in United States Los Angeles must strictly adhere to the National Electric Code (NEC), California Building Code (CBC), and specific municipal ordinances enforced by the City of Los Angeles Department of Water and Power (LADWP). This includes:</w:t>
      </w:r>
    </w:p>
    <w:p>
      <w:pPr>
        <w:numPr>
          <w:ilvl w:val="0"/>
          <w:numId w:val="1002"/>
        </w:numPr>
        <w:pStyle w:val="Compact"/>
      </w:pPr>
      <w:r>
        <w:rPr>
          <w:bCs/>
          <w:b/>
        </w:rPr>
        <w:t xml:space="preserve">Permitting Processes:</w:t>
      </w:r>
      <w:r>
        <w:t xml:space="preserve"> </w:t>
      </w:r>
      <w:r>
        <w:t xml:space="preserve">Preparing detailed technical drawings and specifications for permit approval.</w:t>
      </w:r>
    </w:p>
    <w:p>
      <w:pPr>
        <w:numPr>
          <w:ilvl w:val="0"/>
          <w:numId w:val="1002"/>
        </w:numPr>
        <w:pStyle w:val="Compact"/>
      </w:pPr>
      <w:r>
        <w:rPr>
          <w:bCs/>
          <w:b/>
        </w:rPr>
        <w:t xml:space="preserve">Earthquake Resilience:</w:t>
      </w:r>
      <w:r>
        <w:t xml:space="preserve"> </w:t>
      </w:r>
      <w:r>
        <w:t xml:space="preserve">Ensuring all electrical installations meet seismic safety standards to prevent gas leaks or fires caused by damaged wiring during earthquakes.</w:t>
      </w:r>
    </w:p>
    <w:p>
      <w:pPr>
        <w:numPr>
          <w:ilvl w:val="0"/>
          <w:numId w:val="1002"/>
        </w:numPr>
        <w:pStyle w:val="Compact"/>
      </w:pPr>
      <w:r>
        <w:rPr>
          <w:bCs/>
          <w:b/>
        </w:rPr>
        <w:t xml:space="preserve">Audits and Inspections:</w:t>
      </w:r>
      <w:r>
        <w:t xml:space="preserve"> </w:t>
      </w:r>
      <w:r>
        <w:t xml:space="preserve">Conducting regular audits of existing commercial and residential buildings to ensure compliance with evolving energy efficiency codes.</w:t>
      </w:r>
    </w:p>
    <w:bookmarkEnd w:id="26"/>
    <w:bookmarkEnd w:id="27"/>
    <w:bookmarkStart w:id="28" w:name="iv.-challenges-specific-to-the-region"/>
    <w:p>
      <w:pPr>
        <w:pStyle w:val="Heading2"/>
      </w:pPr>
      <w:r>
        <w:t xml:space="preserve">IV. Challenges Specific to the Region</w:t>
      </w:r>
    </w:p>
    <w:p>
      <w:pPr>
        <w:pStyle w:val="FirstParagraph"/>
      </w:pPr>
      <w:r>
        <w:t xml:space="preserve">The implementation of engineering solutions in United States Los Angeles is not without significant hurdles. The Electrical Engineer must contend with high land costs, which complicate the expansion of physical infrastructure. Additionally, the aging population of electrical equipment requires careful lifecycle management to avoid catastrophic failures.</w:t>
      </w:r>
    </w:p>
    <w:p>
      <w:pPr>
        <w:pStyle w:val="BodyText"/>
      </w:pPr>
      <w:r>
        <w:t xml:space="preserve">Another major challenge is the "Duck Curve," a phenomenon where solar generation peaks mid-day and drops sharply in the evening, creating steep ramps in net load demand. The Electrical Engineer must design flexible grid architectures that can accommodate these rapid fluctuations without causing frequency instability. This requires sophisticated forecasting algorithms and real-time control systems that are often pioneered by lead engineers in this region.</w:t>
      </w:r>
    </w:p>
    <w:bookmarkEnd w:id="28"/>
    <w:bookmarkStart w:id="29" w:name="X762fb61c64f41bc6efd3b094d602a452da31a24"/>
    <w:p>
      <w:pPr>
        <w:pStyle w:val="Heading2"/>
      </w:pPr>
      <w:r>
        <w:t xml:space="preserve">V. Conclusion and Strategic Recommendations</w:t>
      </w:r>
    </w:p>
    <w:p>
      <w:pPr>
        <w:pStyle w:val="FirstParagraph"/>
      </w:pPr>
      <w:r>
        <w:t xml:space="preserve">In conclusion, the role of the Electrical Engineer is indispensable to the functioning and future sustainability of United States Los Angeles. By bridging the gap between traditional power distribution and modern renewable technologies, these professionals ensure that one of America's most vital economic hubs remains powered safely and efficiently.</w:t>
      </w:r>
    </w:p>
    <w:p>
      <w:pPr>
        <w:pStyle w:val="BodyText"/>
      </w:pPr>
      <w:r>
        <w:t xml:space="preserve">We recommend that stakeholders prioritize ongoing investment in electrical engineering talent and technology. This includes funding for advanced simulation software, continuous professional development regarding new codes in United States Los Angeles, and research into next-generation grid materials. Only through rigorous engineering oversight can we hope to meet the ambitious energy goals of California while maintaining the reliability that millions of residents depend on daily.</w:t>
      </w:r>
    </w:p>
    <w:p>
      <w:pPr>
        <w:pStyle w:val="BodyText"/>
      </w:pPr>
      <w:r>
        <w:t xml:space="preserve">This Project Report underscores that a competent Electrical Engineer is not just a technical executor but a strategic partner in building the resilient, smart, and sustainable cityscape of United States Los Angeles for generations to come.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United States Los Angeles</dc:title>
  <dc:creator/>
  <dc:language>en</dc:language>
  <cp:keywords/>
  <dcterms:created xsi:type="dcterms:W3CDTF">2026-07-29T16:14:48Z</dcterms:created>
  <dcterms:modified xsi:type="dcterms:W3CDTF">2026-07-29T16:14:48Z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