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Electrical</w:t>
      </w:r>
      <w:r>
        <w:t xml:space="preserve"> </w:t>
      </w:r>
      <w:r>
        <w:t xml:space="preserve">Services</w:t>
      </w:r>
      <w:r>
        <w:t xml:space="preserve"> </w:t>
      </w:r>
      <w:r>
        <w:t xml:space="preserve">in</w:t>
      </w:r>
      <w:r>
        <w:t xml:space="preserve"> </w:t>
      </w:r>
      <w:r>
        <w:t xml:space="preserve">Australia</w:t>
      </w:r>
      <w:r>
        <w:t xml:space="preserve"> </w:t>
      </w:r>
      <w:r>
        <w:t xml:space="preserve">Brisbane</w:t>
      </w:r>
    </w:p>
    <w:bookmarkStart w:id="32" w:name="X24b1a86c748c650e27df9efc57f825f801cb73f"/>
    <w:p>
      <w:pPr>
        <w:pStyle w:val="Heading1"/>
      </w:pPr>
      <w:r>
        <w:t xml:space="preserve">Project Report: Comprehensive Analysis of Electrical Infrastructure and Services in Australia, Brisbane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 </w:t>
      </w:r>
      <w:r>
        <w:t xml:space="preserve">Subject: Strategic Assessment of Electrician Operations within the Australia Brisbane Metropolitan Region</w:t>
      </w:r>
    </w:p>
    <w:bookmarkStart w:id="20" w:name="executive-summary"/>
    <w:p>
      <w:pPr>
        <w:pStyle w:val="Heading2"/>
      </w:pPr>
      <w:r>
        <w:t xml:space="preserve">1. Executive Summary</w:t>
      </w:r>
    </w:p>
    <w:p>
      <w:pPr>
        <w:pStyle w:val="FirstParagraph"/>
      </w:pPr>
      <w:r>
        <w:t xml:space="preserve">This Project Report provides a detailed examination of the electrical services landscape, specifically focusing on the role and requirements of an Electrician operating within the dynamic environment of Australia, Brisbane. As Brisbane continues to experience rapid urbanization and infrastructure development, the demand for high-quality, compliant electrical work has never been higher. This document outlines the regulatory frameworks, technical challenges specific to Queensland’s climate and grid conditions, safety protocols mandated by local authorities in Australia Brisbane , and future trends impacting the profession of an Electrician.</w:t>
      </w:r>
    </w:p>
    <w:p>
      <w:pPr>
        <w:pStyle w:val="BodyText"/>
      </w:pPr>
      <w:r>
        <w:t xml:space="preserve">The primary objective of this report is to establish a baseline for understanding how certified professionals contribute to residential, commercial, industrial sectors in Australia Brisbane. By analyzing current standards such as the Australian/New Zealand Wiring Rules (AS/NZS 3000), this report highlights the critical nature of adherence to strict safety and efficiency codes.</w:t>
      </w:r>
    </w:p>
    <w:bookmarkEnd w:id="20"/>
    <w:bookmarkStart w:id="23" w:name="Xe1f5b2570302e0894cc94f1b22795aada7ebcde"/>
    <w:p>
      <w:pPr>
        <w:pStyle w:val="Heading2"/>
      </w:pPr>
      <w:r>
        <w:t xml:space="preserve">2. Regulatory Framework and Compliance in Australia Brisbane</w:t>
      </w:r>
    </w:p>
    <w:p>
      <w:pPr>
        <w:pStyle w:val="FirstParagraph"/>
      </w:pPr>
      <w:r>
        <w:t xml:space="preserve">In Australia Brisbane , electrical work is strictly regulated to ensure public safety and grid stability. The governing body for electrical licensing in Queensland, including the greater Brisbane metropolitan area, is Electrical Safety Office (ESO). Any qualified Electrician must hold a current Electrical Worker License (EWL) issued under the Electricity Act 1994.</w:t>
      </w:r>
    </w:p>
    <w:bookmarkStart w:id="21" w:name="adherence-to-standards"/>
    <w:p>
      <w:pPr>
        <w:pStyle w:val="Heading3"/>
      </w:pPr>
      <w:r>
        <w:t xml:space="preserve">2.1 Adherence to Standards</w:t>
      </w:r>
    </w:p>
    <w:p>
      <w:pPr>
        <w:pStyle w:val="FirstParagraph"/>
      </w:pPr>
      <w:r>
        <w:t xml:space="preserve">The cornerstone of electrical compliance in Australia Brisbane is the AS/NZS 3000:2018, commonly known as the "Wiring Rules." An Electrician must ensure that all installations meet these rigorous standards. This includes proper grounding, surge protection, and circuit isolation. Given that Brisbane experiences unique weather patterns compared to other parts of Australia , specific clauses regarding moisture ingress and heat dissipation are particularly relevant.</w:t>
      </w:r>
    </w:p>
    <w:bookmarkEnd w:id="21"/>
    <w:bookmarkStart w:id="22" w:name="licensing-classes"/>
    <w:p>
      <w:pPr>
        <w:pStyle w:val="Heading3"/>
      </w:pPr>
      <w:r>
        <w:t xml:space="preserve">2.2 Licensing Classes</w:t>
      </w:r>
    </w:p>
    <w:p>
      <w:pPr>
        <w:numPr>
          <w:ilvl w:val="0"/>
          <w:numId w:val="1001"/>
        </w:numPr>
        <w:pStyle w:val="Compact"/>
      </w:pPr>
      <w:r>
        <w:rPr>
          <w:bCs/>
          <w:b/>
        </w:rPr>
        <w:t xml:space="preserve">Electrician’s License:</w:t>
      </w:r>
      <w:r>
        <w:t xml:space="preserve"> </w:t>
      </w:r>
      <w:r>
        <w:t xml:space="preserve">Allows the holder to perform electrical installation work in Australia Brisbane .</w:t>
      </w:r>
    </w:p>
    <w:p>
      <w:pPr>
        <w:numPr>
          <w:ilvl w:val="0"/>
          <w:numId w:val="1001"/>
        </w:numPr>
        <w:pStyle w:val="Compact"/>
      </w:pPr>
      <w:r>
        <w:t xml:space="preserve">Australian Electrician’s License (AEL): Required for authorized testing and tagging.</w:t>
      </w:r>
      <w:r>
        <w:t xml:space="preserve"> </w:t>
      </w:r>
      <w:r>
        <w:t xml:space="preserve">&lt; li &gt;&lt; strong &gt;Electrical Contractor’s License : Necessary for businesses operating multiple sites within Australia Brisbane.</w:t>
      </w:r>
    </w:p>
    <w:p>
      <w:pPr>
        <w:pStyle w:val="FirstParagraph"/>
      </w:pPr>
      <w:r>
        <w:rPr>
          <w:bCs/>
          <w:b/>
        </w:rPr>
        <w:t xml:space="preserve">Note:</w:t>
      </w:r>
      <w:r>
        <w:t xml:space="preserve"> </w:t>
      </w:r>
      <w:r>
        <w:t xml:space="preserve">Failure to comply with these regulations in Australia Brisbane can result in severe penalties, including heavy fines and imprisonment. Therefore, rigorous documentation and record-keeping are mandatory for every Electrician engaged in projects across the region.</w:t>
      </w:r>
    </w:p>
    <w:bookmarkEnd w:id="22"/>
    <w:bookmarkEnd w:id="23"/>
    <w:bookmarkStart w:id="27" w:name="Xf7d4a1780b2d4d2b57cdb7a939eb018915ff46d"/>
    <w:p>
      <w:pPr>
        <w:pStyle w:val="Heading2"/>
      </w:pPr>
      <w:r>
        <w:t xml:space="preserve">3. Environmental Challenges Specific to Australia Brisbane</w:t>
      </w:r>
    </w:p>
    <w:p>
      <w:pPr>
        <w:pStyle w:val="FirstParagraph"/>
      </w:pPr>
      <w:r>
        <w:t xml:space="preserve">Brisbane’s subtropical climate presents distinct challenges for electrical infrastructure. An Electrician working in this region must be adept at addressing issues related to high humidity, intense UV exposure, and the occasional severe weather events such as storms and cyclones.</w:t>
      </w:r>
    </w:p>
    <w:bookmarkStart w:id="24" w:name="humidity-and-corrosion"/>
    <w:p>
      <w:pPr>
        <w:pStyle w:val="Heading3"/>
      </w:pPr>
      <w:r>
        <w:t xml:space="preserve">3.1 Humidity and Corrosion</w:t>
      </w:r>
    </w:p>
    <w:p>
      <w:pPr>
        <w:pStyle w:val="FirstParagraph"/>
      </w:pPr>
      <w:r>
        <w:t xml:space="preserve">The high humidity levels in Australia Brisbane accelerate corrosion of electrical components. An Electrician must utilize materials that are resistant to environmental degradation. This includes using stainless steel fittings, corrosion-resistant conduits, and sealed enclosures for outdoor installations.</w:t>
      </w:r>
    </w:p>
    <w:bookmarkEnd w:id="24"/>
    <w:bookmarkStart w:id="25" w:name="thermal-management"/>
    <w:p>
      <w:pPr>
        <w:pStyle w:val="Heading3"/>
      </w:pPr>
      <w:r>
        <w:t xml:space="preserve">3.2 Thermal Management</w:t>
      </w:r>
    </w:p>
    <w:p>
      <w:pPr>
        <w:pStyle w:val="FirstParagraph"/>
      </w:pPr>
      <w:r>
        <w:t xml:space="preserve">Brisbane’s hot summers place significant strain on electrical systems due to increased air conditioning loads. An Electrician must ensure that wiring gauges are appropriately sized to prevent overheating. Additionally, proper ventilation in switchboards and junction boxes is critical to maintain system longevity and safety.</w:t>
      </w:r>
    </w:p>
    <w:bookmarkEnd w:id="25"/>
    <w:bookmarkStart w:id="26" w:name="storm-resilience"/>
    <w:p>
      <w:pPr>
        <w:pStyle w:val="Heading3"/>
      </w:pPr>
      <w:r>
        <w:t xml:space="preserve">3.3 Storm Resilience</w:t>
      </w:r>
    </w:p>
    <w:p>
      <w:pPr>
        <w:pStyle w:val="FirstParagraph"/>
      </w:pPr>
      <w:r>
        <w:t xml:space="preserve">Southeast Queensland is prone to severe thunderstorms and hailstorms. In Australia Brisbane , Electricians are increasingly required to install surge protection devices (SPDs) at the main switchboard and critical sub-circuits. This protects sensitive electronic equipment from voltage spikes caused by lightning strikes or grid fluctuations.</w:t>
      </w:r>
    </w:p>
    <w:bookmarkEnd w:id="26"/>
    <w:bookmarkEnd w:id="27"/>
    <w:bookmarkStart w:id="28" w:name="X4c07950dbdf364d272bdd28a3bea4b92e4a6121"/>
    <w:p>
      <w:pPr>
        <w:pStyle w:val="Heading2"/>
      </w:pPr>
      <w:r>
        <w:t xml:space="preserve">4. Key Project Areas for Electrician Services</w:t>
      </w:r>
    </w:p>
    <w:p>
      <w:pPr>
        <w:pStyle w:val="FirstParagraph"/>
      </w:pPr>
      <w:r>
        <w:t xml:space="preserve">The scope of work for an Electrician in Australia Brisbane spans several key sectors. Each sector requires specialized knowledge and adherence to specific project timelines.</w:t>
      </w:r>
    </w:p>
    <w:p>
      <w:pPr>
        <w:numPr>
          <w:ilvl w:val="0"/>
          <w:numId w:val="1002"/>
        </w:numPr>
        <w:pStyle w:val="Compact"/>
      </w:pPr>
      <w:r>
        <w:rPr>
          <w:bCs/>
          <w:b/>
        </w:rPr>
        <w:t xml:space="preserve">Residential Construction:</w:t>
      </w:r>
    </w:p>
    <w:p>
      <w:pPr>
        <w:numPr>
          <w:ilvl w:val="0"/>
          <w:numId w:val="1002"/>
        </w:numPr>
        <w:pStyle w:val="Compact"/>
      </w:pPr>
      <w:r>
        <w:t xml:space="preserve">Commercial Fit-Outs: Offices and retail spaces in Brisbane CBD require complex data cabling, HVAC electrical connections, and emergency lighting systems that comply with Building Code of Australia (BCA) standards.</w:t>
      </w:r>
    </w:p>
    <w:bookmarkEnd w:id="28"/>
    <w:bookmarkStart w:id="29" w:name="safety-protocols-and-best-practices"/>
    <w:p>
      <w:pPr>
        <w:pStyle w:val="Heading2"/>
      </w:pPr>
      <w:r>
        <w:t xml:space="preserve">5. Safety Protocols and Best Practices</w:t>
      </w:r>
    </w:p>
    <w:p>
      <w:pPr>
        <w:pStyle w:val="FirstParagraph"/>
      </w:pPr>
      <w:r>
        <w:t xml:space="preserve">Safety is paramount for any Electrician operating in Australia Brisbane . The Work Health and Safety (WHS) Act applies strictly, requiring employers and employees to mitigate risks associated with electrical work.</w:t>
      </w:r>
    </w:p>
    <w:p>
      <w:pPr>
        <w:numPr>
          <w:ilvl w:val="0"/>
          <w:numId w:val="1003"/>
        </w:numPr>
        <w:pStyle w:val="Compact"/>
      </w:pPr>
      <w:r>
        <w:rPr>
          <w:bCs/>
          <w:b/>
        </w:rPr>
        <w:t xml:space="preserve">Prior to Commencement:</w:t>
      </w:r>
      <w:r>
        <w:t xml:space="preserve"> </w:t>
      </w:r>
      <w:r>
        <w:t xml:space="preserve">A risk assessment must be conducted. This includes identifying live parts, confined spaces, and working at heights.</w:t>
      </w:r>
    </w:p>
    <w:p>
      <w:pPr>
        <w:numPr>
          <w:ilvl w:val="0"/>
          <w:numId w:val="1003"/>
        </w:numPr>
        <w:pStyle w:val="Compact"/>
      </w:pPr>
      <w:r>
        <w:t xml:space="preserve">Isolation Procedures : Strict Lock-Out Tag-Out (LOTO) procedures must be followed to ensure circuits are de-energized before work begins. Verification of zero energy is mandatory.</w:t>
      </w:r>
    </w:p>
    <w:bookmarkEnd w:id="29"/>
    <w:bookmarkStart w:id="30" w:name="X0b28f8e0e7f4037932521a759f71a54ed3b8ba1"/>
    <w:p>
      <w:pPr>
        <w:pStyle w:val="Heading2"/>
      </w:pPr>
      <w:r>
        <w:t xml:space="preserve">6. Technological Advancements and Future Trends</w:t>
      </w:r>
    </w:p>
    <w:p>
      <w:pPr>
        <w:pStyle w:val="FirstParagraph"/>
      </w:pPr>
      <w:r>
        <w:t xml:space="preserve">The role of an Electrician in Australia Brisbane is evolving with technology. The following trends are shaping the future of electrical services:</w:t>
      </w:r>
    </w:p>
    <w:p>
      <w:pPr>
        <w:numPr>
          <w:ilvl w:val="0"/>
          <w:numId w:val="1004"/>
        </w:numPr>
        <w:pStyle w:val="Compact"/>
      </w:pPr>
      <w:r>
        <w:rPr>
          <w:bCs/>
          <w:b/>
        </w:rPr>
        <w:t xml:space="preserve">Solar and Battery Storage:</w:t>
      </w:r>
      <w:r>
        <w:t xml:space="preserve"> </w:t>
      </w:r>
      <w:r>
        <w:t xml:space="preserve">As energy costs rise, more homeowners and businesses in Brisbane are investing in solar systems. Electricians need specialized training in battery storage technologies like lithium-ion batteries.</w:t>
      </w:r>
    </w:p>
    <w:bookmarkEnd w:id="30"/>
    <w:bookmarkStart w:id="31" w:name="conclusion"/>
    <w:p>
      <w:pPr>
        <w:pStyle w:val="Heading2"/>
      </w:pPr>
      <w:r>
        <w:t xml:space="preserve">7. Conclusion</w:t>
      </w:r>
    </w:p>
    <w:p>
      <w:pPr>
        <w:pStyle w:val="FirstParagraph"/>
      </w:pPr>
      <w:r>
        <w:t xml:space="preserve">In conclusion, the profession of an Electrician in Australia Brisbane is both critical and complex. It requires a deep understanding of regulatory frameworks, environmental challenges, and technological advancements. As Brisbane continues to grow as a major city in Australia , the demand for skilled electrical professionals will only increase.</w:t>
      </w:r>
    </w:p>
    <w:p>
      <w:pPr>
        <w:pStyle w:val="BodyText"/>
      </w:pPr>
      <w:r>
        <w:t xml:space="preserve">Stakeholders must ensure that all electrical projects are undertaken by licensed and competent Electricians who adhere strictly to AS/NZS 3000 and local safety regulations. By prioritizing safety, compliance, and innovation, we can ensure a reliable and sustainable electrical infrastructure for the future of Australia Brisbane .</w:t>
      </w:r>
    </w:p>
    <w:p>
      <w:pPr>
        <w:pStyle w:val="BodyText"/>
      </w:pPr>
      <w:r>
        <w:t xml:space="preserve">This Project Report serves as a comprehensive guide for understanding the multifaceted nature of electrical services in this region. Future reviews should focus on emerging technologies such as grid modernization and advanced energy management systems to keep pace with global standards.</w:t>
      </w:r>
    </w:p>
    <w:p>
      <w:r>
        <w:pict>
          <v:rect style="width:0;height:1.5pt" o:hralign="center" o:hrstd="t" o:hr="t"/>
        </w:pict>
      </w:r>
    </w:p>
    <w:p>
      <w:pPr>
        <w:pStyle w:val="FirstParagraph"/>
      </w:pPr>
      <w:r>
        <w:rPr>
          <w:iCs/>
          <w:i/>
        </w:rPr>
        <w:t xml:space="preserve">End of Document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Electrical Services in Australia Brisbane</dc:title>
  <dc:creator/>
  <dc:language>en</dc:language>
  <cp:keywords/>
  <dcterms:created xsi:type="dcterms:W3CDTF">2026-07-29T16:58:34Z</dcterms:created>
  <dcterms:modified xsi:type="dcterms:W3CDTF">2026-07-29T16:58:34Z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