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31" w:name="X99cd858a425d03a1351f6bf1003c14ba8adae00"/>
    <w:p>
      <w:pPr>
        <w:pStyle w:val="Heading1"/>
      </w:pPr>
      <w:r>
        <w:t xml:space="preserve">Project Report: Comprehensive Electrician Services in Spain Madrid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 Reference Guide</w:t>
      </w:r>
      <w:r>
        <w:br/>
      </w:r>
      <w:r>
        <w:rPr>
          <w:bCs/>
          <w:b/>
        </w:rPr>
        <w:t xml:space="preserve">Subject:</w:t>
      </w:r>
      <w:r>
        <w:t xml:space="preserve"> </w:t>
      </w:r>
      <w:r>
        <w:t xml:space="preserve">Strategic Analysis of Electrician Operations within the Madrid Region</w:t>
      </w:r>
    </w:p>
    <w:bookmarkStart w:id="20" w:name="executive-summary"/>
    <w:p>
      <w:pPr>
        <w:pStyle w:val="Heading2"/>
      </w:pPr>
      <w:r>
        <w:t xml:space="preserve">1. Executive Summary</w:t>
      </w:r>
    </w:p>
    <w:p>
      <w:pPr>
        <w:pStyle w:val="FirstParagraph"/>
      </w:pPr>
      <w:r>
        <w:t xml:space="preserve">This Project Report provides a detailed analysis of the current landscape regarding professional Electrician services in Spain, with a specific focus on the capital city, Madrid. As urbanization rates increase and energy efficiency standards become more stringent across the European Union, the demand for qualified electrical professionals in Spain Madrid has reached unprecedented levels. This document outlines regulatory requirements, market dynamics, safety standards specific to the region, and recommendations for stakeholders involved in construction and renovation projects.</w:t>
      </w:r>
    </w:p>
    <w:bookmarkEnd w:id="20"/>
    <w:bookmarkStart w:id="21" w:name="introduction"/>
    <w:p>
      <w:pPr>
        <w:pStyle w:val="Heading2"/>
      </w:pPr>
      <w:r>
        <w:t xml:space="preserve">2. Introduction</w:t>
      </w:r>
    </w:p>
    <w:p>
      <w:pPr>
        <w:pStyle w:val="FirstParagraph"/>
      </w:pPr>
      <w:r>
        <w:t xml:space="preserve">The integration of smart home technologies, renewable energy sources such as photovoltaic solar panels, and the modernization of aging infrastructure have transformed the role of an Electrician. In Spain Madrid, this transformation is particularly acute due to the city’s status as a major economic hub in Southern Europe. This report aims to elucidate the complexities involved in hiring and managing electrician services for residential, commercial, and industrial projects within this specific geographic context.</w:t>
      </w:r>
    </w:p>
    <w:bookmarkEnd w:id="21"/>
    <w:bookmarkStart w:id="22" w:name="regulatory-framework-and-compliance"/>
    <w:p>
      <w:pPr>
        <w:pStyle w:val="Heading2"/>
      </w:pPr>
      <w:r>
        <w:t xml:space="preserve">3. Regulatory Framework and Compliance</w:t>
      </w:r>
    </w:p>
    <w:p>
      <w:pPr>
        <w:pStyle w:val="FirstParagraph"/>
      </w:pPr>
      <w:r>
        <w:t xml:space="preserve">Navigating the legal requirements for electrical work in Spain Madrid is critical for project success. All electrician activities must adhere to the</w:t>
      </w:r>
      <w:r>
        <w:t xml:space="preserve"> </w:t>
      </w:r>
      <w:r>
        <w:rPr>
          <w:bCs/>
          <w:b/>
        </w:rPr>
        <w:t xml:space="preserve">Low Voltage Electrical Regulation (Reglamento Electrotécnico para Baja Tensión - REBT)</w:t>
      </w:r>
      <w:r>
        <w:t xml:space="preserve">. In Madrid, local ordinances often impose stricter standards than national laws to ensure urban safety.</w:t>
      </w:r>
    </w:p>
    <w:p>
      <w:pPr>
        <w:numPr>
          <w:ilvl w:val="0"/>
          <w:numId w:val="1001"/>
        </w:numPr>
        <w:pStyle w:val="Compact"/>
      </w:pPr>
      <w:r>
        <w:rPr>
          <w:bCs/>
          <w:b/>
        </w:rPr>
        <w:t xml:space="preserve">Certification Requirements:</w:t>
      </w:r>
      <w:r>
        <w:t xml:space="preserve"> </w:t>
      </w:r>
      <w:r>
        <w:t xml:space="preserve">Every electrician operating in Spain Madrid must hold a valid professional card issued by the regional government. This ensures they are registered with the appropriate trade union or professional college.</w:t>
      </w:r>
    </w:p>
    <w:p>
      <w:pPr>
        <w:numPr>
          <w:ilvl w:val="0"/>
          <w:numId w:val="1001"/>
        </w:numPr>
        <w:pStyle w:val="Compact"/>
      </w:pPr>
      <w:r>
        <w:rPr>
          <w:bCs/>
          <w:b/>
        </w:rPr>
        <w:t xml:space="preserve">The Boletín Eléctrico:</w:t>
      </w:r>
      <w:r>
        <w:t xml:space="preserve"> </w:t>
      </w:r>
      <w:r>
        <w:t xml:space="preserve">Upon completion of any significant electrical installation or renovation, an official certificate known as the "Boletín" is required. This document serves as proof that the work complies with safety regulations and allows for legal connection to the power grid managed by local distributors like IBERDROLA or ONO.</w:t>
      </w:r>
    </w:p>
    <w:p>
      <w:pPr>
        <w:numPr>
          <w:ilvl w:val="0"/>
          <w:numId w:val="1001"/>
        </w:numPr>
        <w:pStyle w:val="Compact"/>
      </w:pPr>
      <w:r>
        <w:rPr>
          <w:bCs/>
          <w:b/>
        </w:rPr>
        <w:t xml:space="preserve">Inspections:</w:t>
      </w:r>
      <w:r>
        <w:t xml:space="preserve"> </w:t>
      </w:r>
      <w:r>
        <w:t xml:space="preserve">Random inspections are conducted by municipal authorities in Madrid to ensure compliance. Non-compliance can result in heavy fines and forced shutdowns of electrical systems.</w:t>
      </w:r>
    </w:p>
    <w:bookmarkEnd w:id="22"/>
    <w:bookmarkStart w:id="26" w:name="X01c1da9111306f595161fdb45b755b82b3f7822"/>
    <w:p>
      <w:pPr>
        <w:pStyle w:val="Heading2"/>
      </w:pPr>
      <w:r>
        <w:t xml:space="preserve">4. Market Analysis: The Demand for Electricians in Spain Madrid</w:t>
      </w:r>
    </w:p>
    <w:p>
      <w:pPr>
        <w:pStyle w:val="FirstParagraph"/>
      </w:pPr>
      <w:r>
        <w:t xml:space="preserve">The market for electrician services in Spain Madrid is driven by several key factors:</w:t>
      </w:r>
    </w:p>
    <w:bookmarkStart w:id="23" w:name="renovation-and-restoration-boom"/>
    <w:p>
      <w:pPr>
        <w:pStyle w:val="Heading3"/>
      </w:pPr>
      <w:r>
        <w:t xml:space="preserve">4.1 Renovation and Restoration Boom</w:t>
      </w:r>
    </w:p>
    <w:p>
      <w:pPr>
        <w:pStyle w:val="FirstParagraph"/>
      </w:pPr>
      <w:r>
        <w:t xml:space="preserve">Madrid’s historic center contains numerous buildings constructed before the current electrical standards were established. The demand for rewiring these structures to support modern appliances while preserving architectural integrity has created a niche market for specialized electrician services.</w:t>
      </w:r>
    </w:p>
    <w:bookmarkEnd w:id="23"/>
    <w:bookmarkStart w:id="24" w:name="green-energy-transition"/>
    <w:p>
      <w:pPr>
        <w:pStyle w:val="Heading3"/>
      </w:pPr>
      <w:r>
        <w:t xml:space="preserve">4.2 Green Energy Transition</w:t>
      </w:r>
    </w:p>
    <w:p>
      <w:pPr>
        <w:pStyle w:val="FirstParagraph"/>
      </w:pPr>
      <w:r>
        <w:t xml:space="preserve">The Spanish government’s push toward sustainability has led to a surge in demand for electricians trained in solar panel installation and battery storage systems. In Spain Madrid, many apartment complexes are now installing communal photovoltaic arrays, requiring electricians who understand both residential wiring and grid-tie inverters.</w:t>
      </w:r>
    </w:p>
    <w:bookmarkEnd w:id="24"/>
    <w:bookmarkStart w:id="25" w:name="smart-home-integration"/>
    <w:p>
      <w:pPr>
        <w:pStyle w:val="Heading3"/>
      </w:pPr>
      <w:r>
        <w:t xml:space="preserve">4.3 Smart Home Integration</w:t>
      </w:r>
    </w:p>
    <w:p>
      <w:pPr>
        <w:pStyle w:val="FirstParagraph"/>
      </w:pPr>
      <w:r>
        <w:t xml:space="preserve">Eco-friendly neighborhoods such as "Madrid Nuevo Norte" are increasingly adopting smart city technologies. Electricians in this region must now possess skills in IoT (Internet of Things) device installation, home automation systems, and data cabling, expanding their traditional role significantly.</w:t>
      </w:r>
    </w:p>
    <w:bookmarkEnd w:id="25"/>
    <w:bookmarkEnd w:id="26"/>
    <w:bookmarkStart w:id="27" w:name="safety-standards-and-best-practices"/>
    <w:p>
      <w:pPr>
        <w:pStyle w:val="Heading2"/>
      </w:pPr>
      <w:r>
        <w:t xml:space="preserve">5. Safety Standards and Best Practices</w:t>
      </w:r>
    </w:p>
    <w:p>
      <w:pPr>
        <w:pStyle w:val="FirstParagraph"/>
      </w:pPr>
      <w:r>
        <w:t xml:space="preserve">Safety is paramount when discussing electrician work. In Spain Madrid, the following protocols are strictly enforced:</w:t>
      </w:r>
    </w:p>
    <w:p>
      <w:pPr>
        <w:numPr>
          <w:ilvl w:val="0"/>
          <w:numId w:val="1002"/>
        </w:numPr>
        <w:pStyle w:val="Compact"/>
      </w:pPr>
      <w:r>
        <w:rPr>
          <w:bCs/>
          <w:b/>
        </w:rPr>
        <w:t xml:space="preserve">PPE (Personal Protective Equipment):</w:t>
      </w:r>
      <w:r>
        <w:t xml:space="preserve"> </w:t>
      </w:r>
      <w:r>
        <w:t xml:space="preserve">All electricians must wear insulated gloves, safety glasses, and flame-resistant clothing.</w:t>
      </w:r>
    </w:p>
    <w:p>
      <w:pPr>
        <w:numPr>
          <w:ilvl w:val="0"/>
          <w:numId w:val="1002"/>
        </w:numPr>
        <w:pStyle w:val="Compact"/>
      </w:pPr>
      <w:r>
        <w:rPr>
          <w:bCs/>
          <w:b/>
        </w:rPr>
        <w:t xml:space="preserve">Schuko Grounding:</w:t>
      </w:r>
      <w:r>
        <w:t xml:space="preserve"> </w:t>
      </w:r>
      <w:r>
        <w:t xml:space="preserve">The use of Schuko plugs (Type F) is standard in Spain Madrid. Proper grounding is mandatory to prevent electrocution risks.</w:t>
      </w:r>
    </w:p>
    <w:p>
      <w:pPr>
        <w:numPr>
          <w:ilvl w:val="0"/>
          <w:numId w:val="1002"/>
        </w:numPr>
        <w:pStyle w:val="Compact"/>
      </w:pPr>
      <w:r>
        <w:rPr>
          <w:bCs/>
          <w:b/>
        </w:rPr>
        <w:t xml:space="preserve">RCD Protection:</w:t>
      </w:r>
      <w:r>
        <w:t xml:space="preserve"> </w:t>
      </w:r>
      <w:r>
        <w:t xml:space="preserve">Residual Current Devices (RCDs) or differential switches are required in all new installations to detect leaks in electrical current, a critical safety feature emphasized by Madrid city councils.</w:t>
      </w:r>
    </w:p>
    <w:bookmarkEnd w:id="27"/>
    <w:bookmarkStart w:id="28" w:name="challenges-facing-the-industry"/>
    <w:p>
      <w:pPr>
        <w:pStyle w:val="Heading2"/>
      </w:pPr>
      <w:r>
        <w:t xml:space="preserve">6. Challenges Facing the Industry</w:t>
      </w:r>
    </w:p>
    <w:p>
      <w:pPr>
        <w:pStyle w:val="FirstParagraph"/>
      </w:pPr>
      <w:r>
        <w:rPr>
          <w:bCs/>
          <w:b/>
        </w:rPr>
        <w:t xml:space="preserve">Labor Shortage:</w:t>
      </w:r>
      <w:r>
        <w:t xml:space="preserve"> </w:t>
      </w:r>
      <w:r>
        <w:t xml:space="preserve">There is a notable shortage of skilled electricians in Spain Madrid. The apprenticeship model has declined, leading to fewer qualified newcomers entering the trade. This scarcity drives up costs and increases waiting times for non-emergency services.</w:t>
      </w:r>
    </w:p>
    <w:p>
      <w:pPr>
        <w:pStyle w:val="BodyText"/>
      </w:pPr>
      <w:r>
        <w:rPr>
          <w:bCs/>
          <w:b/>
        </w:rPr>
        <w:t xml:space="preserve">Bureaucratic Delays:</w:t>
      </w:r>
      <w:r>
        <w:t xml:space="preserve"> </w:t>
      </w:r>
      <w:r>
        <w:t xml:space="preserve">Obtaining permits for electrical work in dense urban areas of Madrid can be time-consuming. The coordination between private electricians, building communities ("comunidades de vecinos"), and municipal authorities often leads to project delays.</w:t>
      </w:r>
    </w:p>
    <w:bookmarkEnd w:id="28"/>
    <w:bookmarkStart w:id="29" w:name="recommendations-for-stakeholders"/>
    <w:p>
      <w:pPr>
        <w:pStyle w:val="Heading2"/>
      </w:pPr>
      <w:r>
        <w:t xml:space="preserve">7. Recommendations for Stakeholders</w:t>
      </w:r>
    </w:p>
    <w:p>
      <w:pPr>
        <w:pStyle w:val="FirstParagraph"/>
      </w:pPr>
      <w:r>
        <w:rPr>
          <w:bCs/>
          <w:b/>
        </w:rPr>
        <w:t xml:space="preserve">For Homeowners and Businesses:</w:t>
      </w:r>
    </w:p>
    <w:p>
      <w:pPr>
        <w:numPr>
          <w:ilvl w:val="0"/>
          <w:numId w:val="1003"/>
        </w:numPr>
        <w:pStyle w:val="Compact"/>
      </w:pPr>
      <w:r>
        <w:rPr>
          <w:bCs/>
          <w:b/>
        </w:rPr>
        <w:t xml:space="preserve">Vet Credentials:</w:t>
      </w:r>
    </w:p>
    <w:p>
      <w:pPr>
        <w:numPr>
          <w:ilvl w:val="0"/>
          <w:numId w:val="1003"/>
        </w:numPr>
        <w:pStyle w:val="Compact"/>
      </w:pPr>
      <w:r>
        <w:rPr>
          <w:bCs/>
          <w:b/>
        </w:rPr>
        <w:t xml:space="preserve">Demand Transparency:</w:t>
      </w:r>
      <w:r>
        <w:t xml:space="preserve"> </w:t>
      </w:r>
      <w:r>
        <w:t xml:space="preserve">Request detailed quotes that separate labor from materials, and ensure they include costs for the official "Boletín" certification.</w:t>
      </w:r>
    </w:p>
    <w:p>
      <w:pPr>
        <w:pStyle w:val="FirstParagraph"/>
      </w:pPr>
      <w:r>
        <w:rPr>
          <w:bCs/>
          <w:b/>
        </w:rPr>
        <w:t xml:space="preserve">For Electrician Service Providers:</w:t>
      </w:r>
    </w:p>
    <w:p>
      <w:pPr>
        <w:numPr>
          <w:ilvl w:val="0"/>
          <w:numId w:val="1004"/>
        </w:numPr>
        <w:pStyle w:val="Compact"/>
      </w:pPr>
      <w:r>
        <w:rPr>
          <w:bCs/>
          <w:b/>
        </w:rPr>
        <w:t xml:space="preserve">Diversify Skills:</w:t>
      </w:r>
      <w:r>
        <w:t xml:space="preserve"> </w:t>
      </w:r>
      <w:r>
        <w:t xml:space="preserve">Invest in training for solar energy and smart home technologies to remain competitive in the Spain Madrid market.</w:t>
      </w:r>
    </w:p>
    <w:p>
      <w:pPr>
        <w:numPr>
          <w:ilvl w:val="0"/>
          <w:numId w:val="1004"/>
        </w:numPr>
        <w:pStyle w:val="Compact"/>
      </w:pPr>
      <w:r>
        <w:rPr>
          <w:bCs/>
          <w:b/>
        </w:rPr>
        <w:t xml:space="preserve">Digital Presence:</w:t>
      </w:r>
      <w:r>
        <w:t xml:space="preserve"> </w:t>
      </w:r>
      <w:r>
        <w:t xml:space="preserve">Utilize digital platforms to showcase compliance certificates and customer reviews, building trust in a crowded market.</w:t>
      </w:r>
    </w:p>
    <w:bookmarkEnd w:id="29"/>
    <w:bookmarkStart w:id="30" w:name="conclusion"/>
    <w:p>
      <w:pPr>
        <w:pStyle w:val="Heading2"/>
      </w:pPr>
      <w:r>
        <w:t xml:space="preserve">8. Conclusion</w:t>
      </w:r>
    </w:p>
    <w:p>
      <w:pPr>
        <w:pStyle w:val="FirstParagraph"/>
      </w:pPr>
      <w:r>
        <w:t xml:space="preserve">The role of the Electrician in Spain Madrid is evolving from a basic maintenance profession to a specialized technical field integral to modern urban living. With strict adherence to REBT regulations, proper certification, and an adaptation to green energy trends, electricians can ensure both safety and efficiency in their projects. For project managers and consumers alike, understanding these nuances is essential for the successful execution of any electrical work in this dynamic Spanish capital.</w:t>
      </w:r>
    </w:p>
    <w:p>
      <w:pPr>
        <w:pStyle w:val="BodyText"/>
      </w:pPr>
      <w:r>
        <w:t xml:space="preserve">© 2023 Project Report Series. All rights reserved.</w:t>
      </w:r>
      <w:r>
        <w:br/>
      </w:r>
      <w:r>
        <w:t xml:space="preserve">Prepared for stakeholders involved in infrastructure projects across Spain Madrid.</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Electrician Services in Spain Madrid</dc:title>
  <dc:creator/>
  <dc:language>en</dc:language>
  <cp:keywords/>
  <dcterms:created xsi:type="dcterms:W3CDTF">2026-07-29T07:17:11Z</dcterms:created>
  <dcterms:modified xsi:type="dcterms:W3CDTF">2026-07-29T07:17:11Z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