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cb1c2ebc71af2d276eef90081f5dfacc5eb0e04"/>
    <w:p>
      <w:pPr>
        <w:pStyle w:val="Heading1"/>
      </w:pPr>
      <w:r>
        <w:t xml:space="preserve">Project Report: Comprehensive Analysis of Electrical Systems and Electrician Standards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Regulatory Bodies, and Project Managers</w:t>
      </w:r>
      <w:r>
        <w:br/>
      </w:r>
    </w:p>
    <w:p>
      <w:pPr>
        <w:pStyle w:val="BodyText"/>
      </w:pPr>
      <w:r>
        <w:t xml:space="preserve">From:</w:t>
      </w:r>
    </w:p>
    <w:p>
      <w:pPr>
        <w:pStyle w:val="BodyText"/>
      </w:pPr>
      <w:r>
        <w:t xml:space="preserve">The Technical Review Committee</w:t>
      </w:r>
    </w:p>
    <w:p>
      <w:pPr>
        <w:pStyle w:val="BodyText"/>
      </w:pPr>
      <w:r>
        <w:br/>
      </w:r>
      <w:r>
        <w:rPr>
          <w:iCs/>
          <w:i/>
        </w:rPr>
        <w:t xml:space="preserve">This document serves as a detailed Project Report regarding the role of the electrician within the rapidly evolving infrastructure landscape of the United Arab Emirates Dubai. It outlines regulatory frameworks, safety protocols, technological advancements, and future projections for electrical services in this dynamic emirate.</w:t>
      </w:r>
    </w:p>
    <w:bookmarkStart w:id="20" w:name="executive-summary"/>
    <w:p>
      <w:pPr>
        <w:pStyle w:val="Heading2"/>
      </w:pPr>
      <w:r>
        <w:t xml:space="preserve">1. Executive Summary</w:t>
      </w:r>
    </w:p>
    <w:p>
      <w:pPr>
        <w:pStyle w:val="FirstParagraph"/>
      </w:pPr>
      <w:r>
        <w:t xml:space="preserve">The United Arab Emirates Dubai has emerged as a global hub for innovation, tourism, and commerce. Central to this transformation is the robust electrical infrastructure that powers its skyscrapers, residential communities, and industrial zones. This Project Report focuses on the critical role of the electrician in maintaining and expanding these systems. As Dubai continues to host major international events like Expo legacy projects and pursue its 2040 Urban Master Plan, the demand for highly skilled electricians who adhere to strict Emirates Authority for Standardization and Metrology (ESMA) standards is at an all-time high.</w:t>
      </w:r>
    </w:p>
    <w:bookmarkEnd w:id="20"/>
    <w:bookmarkStart w:id="21" w:name="regulatory-framework-and-compliance"/>
    <w:p>
      <w:pPr>
        <w:pStyle w:val="Heading2"/>
      </w:pPr>
      <w:r>
        <w:t xml:space="preserve">2. Regulatory Framework and Compliance</w:t>
      </w:r>
    </w:p>
    <w:p>
      <w:pPr>
        <w:pStyle w:val="FirstParagraph"/>
      </w:pPr>
      <w:r>
        <w:t xml:space="preserve">In the United Arab Emirates Dubai, electrical work is not merely a technical task but a strictly regulated profession governed by multiple authorities. The primary bodies overseeing these regulations include:</w:t>
      </w:r>
    </w:p>
    <w:p>
      <w:pPr>
        <w:numPr>
          <w:ilvl w:val="0"/>
          <w:numId w:val="1001"/>
        </w:numPr>
        <w:pStyle w:val="Compact"/>
      </w:pPr>
      <w:r>
        <w:rPr>
          <w:bCs/>
          <w:b/>
        </w:rPr>
        <w:t xml:space="preserve">Dubai Electricity and Water Authority (DEWA):</w:t>
      </w:r>
      <w:r>
        <w:t xml:space="preserve"> </w:t>
      </w:r>
      <w:r>
        <w:t xml:space="preserve">DEWA is the sole provider of electricity and water services in Dubai. Any electrician working on grid connections, meter installations, or large-scale infrastructure must comply with DEWA’s rigorous technical requirements. Their "Shams" program for solar energy integration also requires certified electricians to ensure safe implementation.</w:t>
      </w:r>
    </w:p>
    <w:p>
      <w:pPr>
        <w:numPr>
          <w:ilvl w:val="0"/>
          <w:numId w:val="1001"/>
        </w:numPr>
        <w:pStyle w:val="Compact"/>
      </w:pPr>
      <w:r>
        <w:rPr>
          <w:bCs/>
          <w:b/>
        </w:rPr>
        <w:t xml:space="preserve">Dubai Municipality:</w:t>
      </w:r>
      <w:r>
        <w:t xml:space="preserve"> </w:t>
      </w:r>
      <w:r>
        <w:t xml:space="preserve">The municipality enforces building codes that dictate wiring standards, fire safety measures, and emergency lighting configurations in all construction projects across the United Arab Emirates Dubai.</w:t>
      </w:r>
    </w:p>
    <w:p>
      <w:pPr>
        <w:numPr>
          <w:ilvl w:val="0"/>
          <w:numId w:val="1001"/>
        </w:numPr>
        <w:pStyle w:val="Compact"/>
      </w:pPr>
      <w:r>
        <w:t xml:space="preserve">National Electrical Code (NEC) Adaptations:</w:t>
      </w:r>
    </w:p>
    <w:p>
      <w:pPr>
        <w:numPr>
          <w:ilvl w:val="0"/>
          <w:numId w:val="1000"/>
        </w:numPr>
        <w:pStyle w:val="Compact"/>
      </w:pPr>
      <w:r>
        <w:t xml:space="preserve">The NEC is widely adopted in the region. Electricians must be proficient in interpreting these codes to ensure that installations meet international safety benchmarks while accommodating local climate conditions, such as extreme heat and humidity.</w:t>
      </w:r>
    </w:p>
    <w:p>
      <w:pPr>
        <w:pStyle w:val="FirstParagraph"/>
      </w:pPr>
      <w:r>
        <w:rPr>
          <w:bCs/>
          <w:b/>
        </w:rPr>
        <w:t xml:space="preserve">Key Compliance Note:</w:t>
      </w:r>
      <w:r>
        <w:br/>
      </w:r>
      <w:r>
        <w:t xml:space="preserve">Non-compliance with DEWA regulations can result in severe penalties, disconnection of services, or legal action. Therefore, the role of the licensed electrician is paramount to project success and legal adherence in Dubai.</w:t>
      </w:r>
    </w:p>
    <w:bookmarkEnd w:id="21"/>
    <w:bookmarkStart w:id="22" w:name="X56707546f7b11bd09015a994ddd7cb800c5cb20"/>
    <w:p>
      <w:pPr>
        <w:pStyle w:val="Heading2"/>
      </w:pPr>
      <w:r>
        <w:t xml:space="preserve">3. The Role and Skillset of a Modern Electrician</w:t>
      </w:r>
    </w:p>
    <w:p>
      <w:pPr>
        <w:pStyle w:val="FirstParagraph"/>
      </w:pPr>
      <w:r>
        <w:t xml:space="preserve">Gone are the days when electrical work was limited to basic wiring. In United Arab Emirates Dubai, an electrician is expected to possess a diverse skill set that includes:</w:t>
      </w:r>
    </w:p>
    <w:p>
      <w:pPr>
        <w:numPr>
          <w:ilvl w:val="0"/>
          <w:numId w:val="1002"/>
        </w:numPr>
        <w:pStyle w:val="Compact"/>
      </w:pPr>
      <w:r>
        <w:t xml:space="preserve">Modern luxury villas and high-rise apartments in areas like Palm Jumeirah and Downtown Dubai are equipped with IoT (Internet of Things) devices. Electricians must be capable of installing and maintaining smart lighting, automated shading systems, and integrated security networks.</w:t>
      </w:r>
    </w:p>
    <w:p>
      <w:pPr>
        <w:numPr>
          <w:ilvl w:val="0"/>
          <w:numId w:val="1003"/>
        </w:numPr>
        <w:pStyle w:val="Compact"/>
      </w:pPr>
      <w:r>
        <w:t xml:space="preserve">With the UAE’s commitment to clean energy, electricians are increasingly tasked with installing solar photovoltaic (PV) systems. Understanding inverter technology, battery storage units, and grid-tie configurations is now a standard requirement for electricians in Dubai.</w:t>
      </w:r>
    </w:p>
    <w:bookmarkEnd w:id="22"/>
    <w:bookmarkStart w:id="23" w:name="X3c8877a016451ab3a6ab14e1ab3c8c34716462d"/>
    <w:p>
      <w:pPr>
        <w:pStyle w:val="Heading2"/>
      </w:pPr>
      <w:r>
        <w:t xml:space="preserve">4. Safety Protocols and Environmental Challenges</w:t>
      </w:r>
    </w:p>
    <w:p>
      <w:pPr>
        <w:pStyle w:val="FirstParagraph"/>
      </w:pPr>
      <w:r>
        <w:t xml:space="preserve">The environmental conditions in the United Arab Emirates Dubai pose unique challenges for electrical installations. High temperatures can degrade insulation materials, while sandstorms can clog ventilation systems for electrical cabinets. Consequently, electricians must adhere to enhanced safety protocols:</w:t>
      </w:r>
    </w:p>
    <w:p>
      <w:pPr>
        <w:numPr>
          <w:ilvl w:val="0"/>
          <w:numId w:val="1005"/>
        </w:numPr>
        <w:pStyle w:val="Compact"/>
      </w:pPr>
      <w:r>
        <w:rPr>
          <w:bCs/>
          <w:b/>
        </w:rPr>
        <w:t xml:space="preserve">Material Selection:</w:t>
      </w:r>
      <w:r>
        <w:t xml:space="preserve"> </w:t>
      </w:r>
      <w:r>
        <w:t xml:space="preserve">Use of heat-resistant cables and corrosion-proof conduits is mandatory.</w:t>
      </w:r>
    </w:p>
    <w:p>
      <w:pPr>
        <w:numPr>
          <w:ilvl w:val="0"/>
          <w:numId w:val="1005"/>
        </w:numPr>
        <w:pStyle w:val="Compact"/>
      </w:pPr>
      <w:r>
        <w:rPr>
          <w:bCs/>
          <w:b/>
        </w:rPr>
        <w:t xml:space="preserve">Labor Safety:</w:t>
      </w:r>
      <w:r>
        <w:t xml:space="preserve"> </w:t>
      </w:r>
      <w:r>
        <w:t xml:space="preserve">Strict adherence to Personal Protective Equipment (PPE) guidelines during installation and maintenance tasks, especially in high-voltage environments.</w:t>
      </w:r>
    </w:p>
    <w:p>
      <w:pPr>
        <w:numPr>
          <w:ilvl w:val="0"/>
          <w:numId w:val="1005"/>
        </w:numPr>
        <w:pStyle w:val="Compact"/>
      </w:pPr>
      <w:r>
        <w:t xml:space="preserve">Emergency Preparedness: Electricians must install reliable emergency power systems that activate immediately during outages, ensuring the safety of occupants in tall buildings.</w:t>
      </w:r>
    </w:p>
    <w:bookmarkEnd w:id="23"/>
    <w:bookmarkStart w:id="24" w:name="project-implementation-challenges"/>
    <w:p>
      <w:pPr>
        <w:pStyle w:val="Heading2"/>
      </w:pPr>
      <w:r>
        <w:t xml:space="preserve">5. Project Implementation Challenges</w:t>
      </w:r>
    </w:p>
    <w:p>
      <w:pPr>
        <w:pStyle w:val="FirstParagraph"/>
      </w:pPr>
      <w:r>
        <w:t xml:space="preserve">This Project Report identifies several challenges faced by electricians and contractors in Dubai:</w:t>
      </w:r>
    </w:p>
    <w:p>
      <w:pPr>
        <w:numPr>
          <w:ilvl w:val="0"/>
          <w:numId w:val="1006"/>
        </w:numPr>
        <w:pStyle w:val="Compact"/>
      </w:pPr>
      <w:r>
        <w:rPr>
          <w:bCs/>
          <w:b/>
        </w:rPr>
        <w:t xml:space="preserve">Skill Gap:</w:t>
      </w:r>
      <w:r>
        <w:t xml:space="preserve"> </w:t>
      </w:r>
      <w:r>
        <w:t xml:space="preserve">There is a shortage of locally certified professionals who are trained in the latest smart grid technologies. This has led to a reliance on imported labor, necessitating rigorous training programs.</w:t>
      </w:r>
    </w:p>
    <w:p>
      <w:pPr>
        <w:numPr>
          <w:ilvl w:val="0"/>
          <w:numId w:val="1006"/>
        </w:numPr>
        <w:pStyle w:val="Compact"/>
      </w:pPr>
      <w:r>
        <w:rPr>
          <w:bCs/>
          <w:b/>
        </w:rPr>
        <w:t xml:space="preserve">Coordination Complexities:</w:t>
      </w:r>
      <w:r>
        <w:t xml:space="preserve"> </w:t>
      </w:r>
      <w:r>
        <w:t xml:space="preserve">In large-scale projects like the Dubai Expo sites or new metro extensions, multiple trades must coordinate seamlessly. Electricians often face delays if mechanical and plumbing works are not synchronized.</w:t>
      </w:r>
    </w:p>
    <w:p>
      <w:pPr>
        <w:numPr>
          <w:ilvl w:val="0"/>
          <w:numId w:val="1006"/>
        </w:numPr>
        <w:pStyle w:val="Compact"/>
      </w:pPr>
      <w:r>
        <w:rPr>
          <w:bCs/>
          <w:b/>
        </w:rPr>
        <w:t xml:space="preserve">Aesthetic Integration: In iconic buildings, electrical fixtures must be invisible yet functional. Electricians work closely with architects to hide wiring behind facades and within ceilings without compromising access for maintenance.</w:t>
      </w:r>
    </w:p>
    <w:bookmarkEnd w:id="24"/>
    <w:bookmarkStart w:id="25" w:name="future-outlook-and-recommendations"/>
    <w:p>
      <w:pPr>
        <w:pStyle w:val="Heading2"/>
      </w:pPr>
      <w:r>
        <w:t xml:space="preserve">6. Future Outlook and Recommendations</w:t>
      </w:r>
    </w:p>
    <w:p>
      <w:pPr>
        <w:pStyle w:val="FirstParagraph"/>
      </w:pPr>
      <w:r>
        <w:t xml:space="preserve">The future of the electrician profession in United Arab Emirates Dubai is bright but requires continuous adaptation. To maintain world-class standards, the following recommendations are proposed:</w:t>
      </w:r>
    </w:p>
    <w:p>
      <w:pPr>
        <w:numPr>
          <w:ilvl w:val="0"/>
          <w:numId w:val="1007"/>
        </w:numPr>
        <w:pStyle w:val="Compact"/>
      </w:pPr>
      <w:r>
        <w:rPr>
          <w:bCs/>
          <w:b/>
        </w:rPr>
        <w:t xml:space="preserve">Vocational Training Enhancement:</w:t>
      </w:r>
      <w:r>
        <w:t xml:space="preserve"> </w:t>
      </w:r>
      <w:r>
        <w:t xml:space="preserve">Collaboration between technical institutes and industry leaders like DEWA to create specialized curricula focused on green energy and smart technologies.</w:t>
      </w:r>
    </w:p>
    <w:p>
      <w:pPr>
        <w:numPr>
          <w:ilvl w:val="0"/>
          <w:numId w:val="1007"/>
        </w:numPr>
        <w:pStyle w:val="Compact"/>
      </w:pPr>
      <w:r>
        <w:rPr>
          <w:bCs/>
          <w:b/>
        </w:rPr>
        <w:t xml:space="preserve">Digital Twin Technology: Adoption of digital twins for electrical infrastructure allows electricians to simulate faults and plan maintenance more efficiently before physical intervention.</w:t>
      </w:r>
    </w:p>
    <w:p>
      <w:pPr>
        <w:numPr>
          <w:ilvl w:val="0"/>
          <w:numId w:val="1007"/>
        </w:numPr>
        <w:pStyle w:val="Compact"/>
      </w:pPr>
      <w:r>
        <w:rPr>
          <w:bCs/>
          <w:b/>
        </w:rPr>
        <w:t xml:space="preserve">Sustainability Focus:</w:t>
      </w:r>
      <w:r>
        <w:t xml:space="preserve"> </w:t>
      </w:r>
      <w:r>
        <w:t xml:space="preserve">Incentivizing electricians to pursue certifications in energy efficiency audits and retrofitting old buildings with smart meters.</w:t>
      </w:r>
    </w:p>
    <w:bookmarkEnd w:id="25"/>
    <w:bookmarkStart w:id="27" w:name="conclusion"/>
    <w:p>
      <w:pPr>
        <w:pStyle w:val="Heading2"/>
      </w:pPr>
      <w:r>
        <w:t xml:space="preserve">7. Conclusion</w:t>
      </w:r>
    </w:p>
    <w:p>
      <w:pPr>
        <w:pStyle w:val="FirstParagraph"/>
      </w:pPr>
      <w:r>
        <w:t xml:space="preserve">In conclusion, the electrician is a pivotal figure in the development and maintenance of infrastructure within United Arab Emirates Dubai. As the city strives for sustainability, safety, and technological supremacy, the role of the electrician evolves from a traditional tradesperson to a technical specialist in smart grids and renewable energy. This Project Report underscores that investing in skilled labor, enforcing strict regulatory compliance through DEWA and municipal codes, and embracing new technologies are essential steps for sustaining Dubai’s status as a global leader. The continued professional development of electricians will directly correlate with the reliability and innovation of Dubai’s electrical landscape.</w:t>
      </w:r>
    </w:p>
    <w:p>
      <w:r>
        <w:pict>
          <v:rect style="width:0;height:1.5pt" o:hralign="center" o:hrstd="t" o:hr="t"/>
        </w:pict>
      </w:r>
    </w:p>
    <w:bookmarkStart w:id="26" w:name="references"/>
    <w:p>
      <w:pPr>
        <w:pStyle w:val="Heading3"/>
      </w:pPr>
      <w:r>
        <w:t xml:space="preserve">References</w:t>
      </w:r>
    </w:p>
    <w:p>
      <w:pPr>
        <w:numPr>
          <w:ilvl w:val="0"/>
          <w:numId w:val="1008"/>
        </w:numPr>
        <w:pStyle w:val="Compact"/>
      </w:pPr>
      <w:r>
        <w:t xml:space="preserve">Dubai Electricity and Water Authority (DEWA) Technical Regulations.</w:t>
      </w:r>
    </w:p>
    <w:p>
      <w:pPr>
        <w:numPr>
          <w:ilvl w:val="0"/>
          <w:numId w:val="1008"/>
        </w:numPr>
        <w:pStyle w:val="Compact"/>
      </w:pPr>
      <w:r>
        <w:t xml:space="preserve">National Electrical Code (NEC) Standard Adaptations for UAE.</w:t>
      </w:r>
    </w:p>
    <w:p>
      <w:pPr>
        <w:numPr>
          <w:ilvl w:val="0"/>
          <w:numId w:val="1008"/>
        </w:numPr>
        <w:pStyle w:val="Compact"/>
      </w:pPr>
      <w:r>
        <w:t xml:space="preserve">Dubai Municipality Building Permit Requirements.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Safety Standards in the United Arab Emirates Dubai</dc:title>
  <dc:creator/>
  <dc:language>en</dc:language>
  <cp:keywords/>
  <dcterms:created xsi:type="dcterms:W3CDTF">2026-07-30T01:30:42Z</dcterms:created>
  <dcterms:modified xsi:type="dcterms:W3CDTF">2026-07-30T01:30:42Z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