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Electronics</w:t>
      </w:r>
      <w:r>
        <w:t xml:space="preserve"> </w:t>
      </w:r>
      <w:r>
        <w:t xml:space="preserve">Engineering</w:t>
      </w:r>
      <w:r>
        <w:t xml:space="preserve"> </w:t>
      </w:r>
      <w:r>
        <w:t xml:space="preserve">Solutions</w:t>
      </w:r>
      <w:r>
        <w:t xml:space="preserve"> </w:t>
      </w:r>
      <w:r>
        <w:t xml:space="preserve">in</w:t>
      </w:r>
      <w:r>
        <w:t xml:space="preserve"> </w:t>
      </w:r>
      <w:r>
        <w:t xml:space="preserve">Bangladesh</w:t>
      </w:r>
      <w:r>
        <w:t xml:space="preserve"> </w:t>
      </w:r>
      <w:r>
        <w:t xml:space="preserve">Dhaka</w:t>
      </w:r>
    </w:p>
    <w:bookmarkStart w:id="29" w:name="X19e797564e460a1ad953d3bebfdaf50872f4d86"/>
    <w:p>
      <w:pPr>
        <w:pStyle w:val="Heading1"/>
      </w:pPr>
      <w:r>
        <w:t xml:space="preserve">Project Report: Strategic Implementation of Electronics Engineering Solutions in Bangladesh Dhaka</w:t>
      </w:r>
    </w:p>
    <w:p>
      <w:pPr>
        <w:pStyle w:val="FirstParagraph"/>
      </w:pPr>
      <w:r>
        <w:rPr>
          <w:bCs/>
          <w:b/>
        </w:rPr>
        <w:t xml:space="preserve">Date:</w:t>
      </w:r>
      <w:r>
        <w:t xml:space="preserve"> </w:t>
      </w:r>
      <w:r>
        <w:t xml:space="preserve">October 26, 2023</w:t>
      </w:r>
      <w:r>
        <w:br/>
      </w:r>
      <w:r>
        <w:rPr>
          <w:bCs/>
          <w:b/>
        </w:rPr>
        <w:t xml:space="preserve">To:</w:t>
      </w:r>
      <w:r>
        <w:t xml:space="preserve">The National Planning Commission of Bangladesh &amp; The Department of Electrical and Electronic Engineering (EEE), BUET</w:t>
      </w:r>
      <w:r>
        <w:br/>
      </w:r>
      <w:r>
        <w:rPr>
          <w:bCs/>
          <w:b/>
        </w:rPr>
        <w:t xml:space="preserve">From:Senior Project Management Unit</w:t>
      </w:r>
      <w:r>
        <w:br/>
      </w:r>
      <w:r>
        <w:rPr>
          <w:bCs/>
          <w:b/>
          <w:bCs/>
          <w:b/>
        </w:rPr>
        <w:t xml:space="preserve">Subject: Comprehensive Analysis and Deployment Framework for Electronics Engineering Projects in the Urban Context of Bangladesh Dhaka</w:t>
      </w:r>
    </w:p>
    <w:p>
      <w:pPr>
        <w:pStyle w:val="BodyText"/>
      </w:pPr>
      <w:r>
        <w:t xml:space="preserve">Executive Summary: This document outlines the critical role of an Electronics Engineer within the rapidly evolving infrastructure landscape of Bangladesh Dhaka. It details how specialized engineering expertise is required to address power stability, digital connectivity, and industrial automation challenges specific to this megacity.</w:t>
      </w:r>
    </w:p>
    <w:bookmarkStart w:id="20" w:name="introduction"/>
    <w:p>
      <w:pPr>
        <w:pStyle w:val="Heading2"/>
      </w:pPr>
      <w:r>
        <w:t xml:space="preserve">1. Introduction</w:t>
      </w:r>
    </w:p>
    <w:p>
      <w:pPr>
        <w:pStyle w:val="FirstParagraph"/>
      </w:pPr>
      <w:r>
        <w:t xml:space="preserve">The city of Bangladesh Dhaka stands as a testament to rapid urbanization and economic ambition in South Asia. As one of the most densely populated cities on Earth, it faces unique infrastructural pressures that require sophisticated technological solutions. At the heart of these solutions lies the field of Electronics Engineering. This report serves as a comprehensive guide to understanding why an Electronics Engineer is not merely a technical resource but a strategic imperative for sustainable development in this region.</w:t>
      </w:r>
    </w:p>
    <w:p>
      <w:pPr>
        <w:pStyle w:val="BodyText"/>
      </w:pPr>
      <w:r>
        <w:t xml:space="preserve">In recent years, Bangladesh has witnessed a surge in digital transformation initiatives, ranging from smart grid implementations to the expansion of fiber-optic networks across the metropolitan area. However, hardware infrastructure alone is insufficient without the oversight and design capabilities provided by qualified Electronics Engineers. The intersection of high-density urban living in Bangladesh Dhaka and modern electronic systems creates a complex environment that demands precision, resilience, and innovation.</w:t>
      </w:r>
    </w:p>
    <w:bookmarkEnd w:id="20"/>
    <w:bookmarkStart w:id="23" w:name="Xb99c47ac0600ea1ea9413b3f5028300e7351882"/>
    <w:p>
      <w:pPr>
        <w:pStyle w:val="Heading2"/>
      </w:pPr>
      <w:r>
        <w:t xml:space="preserve">2. The Role of an Electronics Engineer in Urban Infrastructure</w:t>
      </w:r>
    </w:p>
    <w:p>
      <w:pPr>
        <w:pStyle w:val="FirstParagraph"/>
      </w:pPr>
      <w:r>
        <w:t xml:space="preserve">The primary function of an Electronics Engineer within the context of this project is to design, develop, test, and oversee the manufacturing of electronic equipment used in various sectors. In Bangladesh Dhaka, where humidity levels are high and power fluctuations are common during monsoon seasons, standard off-the-shelf components often fail prematurely. An Electronics Engineer must adapt designs to withstand these environmental stressors.</w:t>
      </w:r>
    </w:p>
    <w:bookmarkStart w:id="21" w:name="power-systems-and-grid-stability"/>
    <w:p>
      <w:pPr>
        <w:pStyle w:val="Heading3"/>
      </w:pPr>
      <w:r>
        <w:t xml:space="preserve">2.1 Power Systems and Grid Stability</w:t>
      </w:r>
    </w:p>
    <w:p>
      <w:pPr>
        <w:pStyle w:val="FirstParagraph"/>
      </w:pPr>
      <w:r>
        <w:t xml:space="preserve">A significant portion of an Electronics Engineer's workload in this region involves the optimization of power distribution systems. The national grid in Bangladesh faces challenges related to load balancing and voltage regulation, particularly in the congested areas of Bangladesh Dhaka. Engineers are tasked with designing smart metering systems and automated fault detection circuits that can minimize downtime. By integrating IoT (Internet of Things) sensors into the traditional grid, an Electronics Engineer enables real-time monitoring, ensuring that power is distributed efficiently to residential and industrial zones alike.</w:t>
      </w:r>
    </w:p>
    <w:bookmarkEnd w:id="21"/>
    <w:bookmarkStart w:id="22" w:name="Xf6d258839519da2119dc488dbcdfcb4ce39a765"/>
    <w:p>
      <w:pPr>
        <w:pStyle w:val="Heading3"/>
      </w:pPr>
      <w:r>
        <w:t xml:space="preserve">2.2 Telecommunications and Network Infrastructure</w:t>
      </w:r>
    </w:p>
    <w:p>
      <w:pPr>
        <w:pStyle w:val="FirstParagraph"/>
      </w:pPr>
      <w:r>
        <w:t xml:space="preserve">The demand for high-speed internet in Bangladesh Dhaka has skyrocketed, driven by a young population heavily reliant on digital services. Electronics Engineers are responsible for the installation and maintenance of 5G base stations, fiber optic terminations, and signal amplification systems. They ensure that electromagnetic interference does not disrupt critical communication lines in such a densely packed urban environment. Furthermore, they work on reducing latency in data transmission hubs located within the city limits.</w:t>
      </w:r>
    </w:p>
    <w:bookmarkEnd w:id="22"/>
    <w:bookmarkEnd w:id="23"/>
    <w:bookmarkStart w:id="24" w:name="industrial-automation-and-manufacturing"/>
    <w:p>
      <w:pPr>
        <w:pStyle w:val="Heading2"/>
      </w:pPr>
      <w:r>
        <w:t xml:space="preserve">3. Industrial Automation and Manufacturing</w:t>
      </w:r>
    </w:p>
    <w:p>
      <w:pPr>
        <w:pStyle w:val="FirstParagraph"/>
      </w:pPr>
      <w:r>
        <w:t xml:space="preserve">Bangladesh is one of the world's largest exporters of ready-made garments (RMG), an industry that is heavily concentrated around Bangladesh Dhaka. The future viability of this sector depends on modernization through automation. Here, the Electronics Engineer plays a pivotal role in designing PLCs (Programmable Logic Controllers) and SCADA (Supervisory Control and Data Acquisition) systems.</w:t>
      </w:r>
    </w:p>
    <w:p>
      <w:pPr>
        <w:pStyle w:val="BodyText"/>
      </w:pPr>
      <w:r>
        <w:t xml:space="preserve">By implementing automated assembly lines equipped with advanced sensor technology, factories can improve productivity while maintaining quality standards. An Electronics Engineer ensures that these machines are calibrated correctly, integrated seamlessly with existing legacy equipment, and programmed for predictive maintenance. This reduces operational costs and enhances the global competitiveness of Bangladeshi industries.</w:t>
      </w:r>
    </w:p>
    <w:bookmarkEnd w:id="24"/>
    <w:bookmarkStart w:id="25" w:name="X241c422fe7373883c3693e08963a8d62ae69d60"/>
    <w:p>
      <w:pPr>
        <w:pStyle w:val="Heading2"/>
      </w:pPr>
      <w:r>
        <w:t xml:space="preserve">4. Healthcare Technology and Medical Electronics</w:t>
      </w:r>
    </w:p>
    <w:p>
      <w:pPr>
        <w:pStyle w:val="FirstParagraph"/>
      </w:pPr>
      <w:r>
        <w:t xml:space="preserve">The healthcare sector in Bangladesh Dhaka is expanding rapidly, yet it faces shortages of specialized medical equipment. Electronics Engineers contribute significantly to this field by maintaining diagnostic machinery such as MRI machines, X-ray units, and patient monitoring systems in major hospitals like the Bangabandhu Sheikh Mujib Medical Science Institute. Moreover, they are involved in the development of affordable telemedicine devices that can bridge the gap between rural patients and urban specialists located in Bangladesh Dhaka.</w:t>
      </w:r>
    </w:p>
    <w:bookmarkEnd w:id="25"/>
    <w:bookmarkStart w:id="26" w:name="challenges-specific-to-bangladesh-dhaka"/>
    <w:p>
      <w:pPr>
        <w:pStyle w:val="Heading2"/>
      </w:pPr>
      <w:r>
        <w:t xml:space="preserve">5. Challenges Specific to Bangladesh Dhaka</w:t>
      </w:r>
    </w:p>
    <w:p>
      <w:pPr>
        <w:numPr>
          <w:ilvl w:val="0"/>
          <w:numId w:val="1001"/>
        </w:numPr>
        <w:pStyle w:val="Compact"/>
      </w:pPr>
      <w:r>
        <w:t xml:space="preserve">Spatial Constraints:The narrow lanes and high-rise buildings of older parts of Bangladesh Dhaka pose logistical challenges for the deployment of electronic infrastructure, requiring miniaturized and wireless solutions.</w:t>
      </w:r>
    </w:p>
    <w:p>
      <w:pPr>
        <w:numPr>
          <w:ilvl w:val="0"/>
          <w:numId w:val="1001"/>
        </w:numPr>
        <w:pStyle w:val="Compact"/>
      </w:pPr>
      <w:r>
        <w:t xml:space="preserve">Skill Gap:While there is a growing number of graduates from EEE departments in local universities, there remains a shortage of engineers with practical industry experience. This report recommends increased internship programs.</w:t>
      </w:r>
    </w:p>
    <w:p>
      <w:pPr>
        <w:numPr>
          <w:ilvl w:val="0"/>
          <w:numId w:val="1001"/>
        </w:numPr>
        <w:pStyle w:val="Compact"/>
      </w:pPr>
      <w:r>
        <w:t xml:space="preserve">E-Waste Management:The rapid turnover of consumer electronics in Bangladesh Dhaka leads to significant e-waste. Electronics Engineers must advocate for and design products that are easier to recycle and have longer lifespans.</w:t>
      </w:r>
    </w:p>
    <w:bookmarkEnd w:id="26"/>
    <w:bookmarkStart w:id="27" w:name="recommendations-for-future-projects"/>
    <w:p>
      <w:pPr>
        <w:pStyle w:val="Heading2"/>
      </w:pPr>
      <w:r>
        <w:t xml:space="preserve">6. Recommendations for Future Projects</w:t>
      </w:r>
    </w:p>
    <w:p>
      <w:pPr>
        <w:pStyle w:val="FirstParagraph"/>
      </w:pPr>
      <w:r>
        <w:t xml:space="preserve">To fully leverage the potential of an Electronics Engineer in addressing the challenges of Bangladesh Dhaka, the following recommendations are proposed:</w:t>
      </w:r>
    </w:p>
    <w:p>
      <w:pPr>
        <w:numPr>
          <w:ilvl w:val="0"/>
          <w:numId w:val="1002"/>
        </w:numPr>
        <w:pStyle w:val="Compact"/>
      </w:pPr>
      <w:r>
        <w:t xml:space="preserve">Promote Local R&amp;D:Incentivize research and development centers to hire Electronics Engineers to create solutions tailored specifically for tropical urban environments.</w:t>
      </w:r>
    </w:p>
    <w:p>
      <w:pPr>
        <w:numPr>
          <w:ilvl w:val="0"/>
          <w:numId w:val="1002"/>
        </w:numPr>
        <w:pStyle w:val="Compact"/>
      </w:pPr>
      <w:r>
        <w:t xml:space="preserve">University-Industry Collaboration:Foster stronger ties between engineering faculties in Bangladesh Dhaka and global tech firms to ensure curriculum relevance.</w:t>
      </w:r>
    </w:p>
    <w:p>
      <w:pPr>
        <w:numPr>
          <w:ilvl w:val="0"/>
          <w:numId w:val="1002"/>
        </w:numPr>
        <w:pStyle w:val="Compact"/>
      </w:pPr>
      <w:r>
        <w:t xml:space="preserve">Sustainable Design Standards:Mandate energy-efficient design protocols for all new electronic infrastructure projects in the city to reduce carbon footprints.</w:t>
      </w:r>
    </w:p>
    <w:bookmarkEnd w:id="27"/>
    <w:bookmarkStart w:id="28" w:name="conclusion"/>
    <w:p>
      <w:pPr>
        <w:pStyle w:val="Heading2"/>
      </w:pPr>
      <w:r>
        <w:t xml:space="preserve">7. Conclusion</w:t>
      </w:r>
    </w:p>
    <w:p>
      <w:pPr>
        <w:pStyle w:val="FirstParagraph"/>
      </w:pPr>
      <w:r>
        <w:t xml:space="preserve">The trajectory of Bangladesh Dhaka towards becoming a developed nation is inextricably linked to its technological maturity. The Electronics Engineer serves as the architect of this digital future, providing the technical backbone for power, communication, industry, and healthcare systems. Without their expertise in designing robust, efficient, and scalable electronic solutions, the ambitious goals of modernizing Bangladesh Dhaka would remain out of reach.</w:t>
      </w:r>
    </w:p>
    <w:p>
      <w:pPr>
        <w:pStyle w:val="BodyText"/>
      </w:pPr>
      <w:r>
        <w:t xml:space="preserve">This Project Report underscores that investing in electronics engineering talent is not just an economic decision but a necessity for urban sustainability. As we move forward, it is imperative that stakeholders in Bangladesh Dhaka recognize the value of specialized engineering knowledge and provide the necessary resources to empower Electronics Engineers. Only through such dedicated efforts can we build a resilient, smart, and connected city that serves its millions of residents effectively.</w:t>
      </w:r>
    </w:p>
    <w:p>
      <w:pPr>
        <w:pStyle w:val="BodyText"/>
      </w:pPr>
      <w:r>
        <w:t xml:space="preserve">End of Report</w:t>
      </w:r>
      <w:r>
        <w:br/>
      </w:r>
      <w:r>
        <w:t xml:space="preserve">Prepared for Official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Electronics Engineering Solutions in Bangladesh Dhaka</dc:title>
  <dc:creator/>
  <dc:language>en</dc:language>
  <cp:keywords/>
  <dcterms:created xsi:type="dcterms:W3CDTF">2026-07-29T09:14:05Z</dcterms:created>
  <dcterms:modified xsi:type="dcterms:W3CDTF">2026-07-29T09:14:05Z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