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Pakistan</w:t>
      </w:r>
      <w:r>
        <w:t xml:space="preserve"> </w:t>
      </w:r>
      <w:r>
        <w:t xml:space="preserve">Islamabad</w:t>
      </w:r>
    </w:p>
    <w:bookmarkStart w:id="30" w:name="X6dd56ec5a8e860a0a4e777915b6d583bd8452d2"/>
    <w:p>
      <w:pPr>
        <w:pStyle w:val="Heading1"/>
      </w:pPr>
      <w:r>
        <w:t xml:space="preserve">Detailed Project Report for Electronics Engineering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r>
        <w:t xml:space="preserve">: Senior Technical Analysis Unit</w:t>
      </w:r>
      <w:r>
        <w:br/>
      </w:r>
      <w:r>
        <w:br/>
      </w:r>
    </w:p>
    <w:bookmarkStart w:id="20" w:name="executive-summary"/>
    <w:p>
      <w:pPr>
        <w:pStyle w:val="Heading2"/>
      </w:pPr>
      <w:r>
        <w:t xml:space="preserve">1. Executive Summary</w:t>
      </w:r>
    </w:p>
    <w:p>
      <w:pPr>
        <w:pStyle w:val="FirstParagraph"/>
      </w:pPr>
      <w:r>
        <w:t xml:space="preserve">This comprehensive Project Report outlines the strategic implementation and operational framework required for deploying a specialized team of Electronics Engineers within the capital city of Pakistan Islamabad. As the nation moves towards digital sovereignty and industrial modernization, the role of an Electronics Engineer has transcended traditional boundaries to become a pivotal component in infrastructure development, telecommunications enhancement, and renewable energy integration. This document serves as a foundational guide for stakeholders looking to leverage technical expertise in one of South Asia’s most dynamic urban centers. The primary objective is to establish a robust engineering workforce capable of addressing the unique technological challenges faced by Pakistan Islamabad, thereby fostering innovation and economic growth.</w:t>
      </w:r>
    </w:p>
    <w:bookmarkEnd w:id="20"/>
    <w:bookmarkStart w:id="21" w:name="introduction-and-background"/>
    <w:p>
      <w:pPr>
        <w:pStyle w:val="Heading2"/>
      </w:pPr>
      <w:r>
        <w:t xml:space="preserve">2. Introduction and Background</w:t>
      </w:r>
    </w:p>
    <w:p>
      <w:pPr>
        <w:pStyle w:val="FirstParagraph"/>
      </w:pPr>
      <w:r>
        <w:t xml:space="preserve">Pakistan Islamabad stands as a testament to planned urban development and serves as the political heart of the country. However, beneath its administrative facade lies a growing demand for advanced technological infrastructure. The rapid expansion of smart city initiatives, 5G network rollouts, and electric vehicle (EV) charging stations necessitates a highly skilled workforce. An Electronics Engineer is not merely a technician in this context; they are architects of connectivity and efficiency. This report details the necessity, scope, and execution plan for integrating high-caliber electronics professionals into the local ecosystem of Pakistan Islamabad to support these national priorities.</w:t>
      </w:r>
    </w:p>
    <w:bookmarkEnd w:id="21"/>
    <w:bookmarkStart w:id="22" w:name="Xd5353236d01deaa1379ed1e32509dea81c141ea"/>
    <w:p>
      <w:pPr>
        <w:pStyle w:val="Heading2"/>
      </w:pPr>
      <w:r>
        <w:t xml:space="preserve">3. Scope of Work: The Role of the Electronics Engineer</w:t>
      </w:r>
    </w:p>
    <w:p>
      <w:pPr>
        <w:pStyle w:val="FirstParagraph"/>
      </w:pPr>
      <w:r>
        <w:t xml:space="preserve">The core mandate for the Electronics Engineer in this project is multi-faceted. In the context of Pakistan Islamabad, where urban density and environmental considerations are paramount, the engineer must oversee several key areas:</w:t>
      </w:r>
    </w:p>
    <w:p>
      <w:pPr>
        <w:numPr>
          <w:ilvl w:val="0"/>
          <w:numId w:val="1001"/>
        </w:numPr>
        <w:pStyle w:val="Compact"/>
      </w:pPr>
      <w:r>
        <w:rPr>
          <w:bCs/>
          <w:b/>
        </w:rPr>
        <w:t xml:space="preserve">Smart Infrastructure Management:</w:t>
      </w:r>
      <w:r>
        <w:t xml:space="preserve"> </w:t>
      </w:r>
      <w:r>
        <w:t xml:space="preserve">Designing and maintaining IoT (Internet of Things) networks that monitor traffic flow, waste management systems, and public lighting. The Electronics Engineer ensures hardware reliability in varying climatic conditions.</w:t>
      </w:r>
    </w:p>
    <w:p>
      <w:pPr>
        <w:numPr>
          <w:ilvl w:val="0"/>
          <w:numId w:val="1001"/>
        </w:numPr>
        <w:pStyle w:val="Compact"/>
      </w:pPr>
      <w:r>
        <w:rPr>
          <w:bCs/>
          <w:b/>
        </w:rPr>
        <w:t xml:space="preserve">Telco Integration:</w:t>
      </w:r>
      <w:r>
        <w:t xml:space="preserve"> </w:t>
      </w:r>
      <w:r>
        <w:t xml:space="preserve">With the ongoing deployment of 4G LTE and early stages of 5G in major sectors like F-Sector and G-Fort Islamabad, engineers are required to troubleshoot signal interference, optimize antenna placements, and ensure compliance with regulatory standards set by the Pakistan Telecommunication Authority.</w:t>
      </w:r>
    </w:p>
    <w:p>
      <w:pPr>
        <w:numPr>
          <w:ilvl w:val="0"/>
          <w:numId w:val="1001"/>
        </w:numPr>
        <w:pStyle w:val="Compact"/>
      </w:pPr>
      <w:r>
        <w:rPr>
          <w:bCs/>
          <w:b/>
        </w:rPr>
        <w:t xml:space="preserve">Renewable Energy Systems:</w:t>
      </w:r>
      <w:r>
        <w:t xml:space="preserve"> </w:t>
      </w:r>
      <w:r>
        <w:t xml:space="preserve">Given the energy challenges historically faced by the region, there is a critical need for experts in photovoltaic systems and grid-tie inverters. The Electronics Engineer will lead projects related to solar micro-grids, particularly in developing housing schemes across Islamabad.</w:t>
      </w:r>
    </w:p>
    <w:p>
      <w:pPr>
        <w:numPr>
          <w:ilvl w:val="0"/>
          <w:numId w:val="1001"/>
        </w:numPr>
        <w:pStyle w:val="Compact"/>
      </w:pPr>
      <w:r>
        <w:rPr>
          <w:bCs/>
          <w:b/>
        </w:rPr>
        <w:t xml:space="preserve">Industrial Automation:</w:t>
      </w:r>
      <w:r>
        <w:t xml:space="preserve"> </w:t>
      </w:r>
      <w:r>
        <w:t xml:space="preserve">Supporting local manufacturing hubs by implementing PLCs (Programmable Logic Controllers) and robotics, thereby boosting the industrial output of the Islamabad Capital Territory.</w:t>
      </w:r>
    </w:p>
    <w:bookmarkEnd w:id="22"/>
    <w:bookmarkStart w:id="23" w:name="Xca7fd98f4f208928b1629fd8cfebbc372a3666c"/>
    <w:p>
      <w:pPr>
        <w:pStyle w:val="Heading2"/>
      </w:pPr>
      <w:r>
        <w:t xml:space="preserve">4. Strategic Importance to Pakistan Islamabad</w:t>
      </w:r>
    </w:p>
    <w:p>
      <w:pPr>
        <w:pStyle w:val="FirstParagraph"/>
      </w:pPr>
      <w:r>
        <w:t xml:space="preserve">The presence of dedicated Electronics Engineers is not just a technical requirement but a strategic economic imperative for Pakistan Islamabad. The capital city aims to position itself as a technology hub in the region, akin to tech corridors in Dubai or Singapore. By employing skilled engineers, the project contributes directly to this vision.</w:t>
      </w:r>
    </w:p>
    <w:p>
      <w:pPr>
        <w:pStyle w:val="BodyText"/>
      </w:pPr>
      <w:r>
        <w:t xml:space="preserve">Furthermore, localizing talent reduces dependency on expatriate expertise for routine maintenance and upgrades, ensuring sustainability. The Electronics Engineer acts as a bridge between global technology standards and local implementation realities in Pakistan Islamabad. They ensure that imported technologies are adapted to work efficiently within the specific power quality and environmental constraints of the area. This localization strategy enhances job creation for fresh graduates from local universities such as NUST (National University of Sciences &amp; Technology) and IBA (Institute of Business Administration), creating a virtuous cycle of education and employment.</w:t>
      </w:r>
    </w:p>
    <w:bookmarkEnd w:id="23"/>
    <w:bookmarkStart w:id="24" w:name="X674f54ae255e87791096062a5a3818e96c3eae6"/>
    <w:p>
      <w:pPr>
        <w:pStyle w:val="Heading2"/>
      </w:pPr>
      <w:r>
        <w:t xml:space="preserve">5. Technical Requirements and Qualifications</w:t>
      </w:r>
    </w:p>
    <w:p>
      <w:pPr>
        <w:pStyle w:val="FirstParagraph"/>
      </w:pPr>
      <w:r>
        <w:t xml:space="preserve">To ensure the success of this project, the Electronics Engineers deployed must meet stringent criteria. They are expected to possess degrees in Electrical/Electronics Engineering or Computer Engineering from accredited institutions. Proficiency in circuit design software (such as Altium or Eagle), embedded systems programming (C/C++, Python), and network security protocols is mandatory.</w:t>
      </w:r>
    </w:p>
    <w:p>
      <w:pPr>
        <w:pStyle w:val="BodyText"/>
      </w:pPr>
      <w:r>
        <w:t xml:space="preserve">Additionally, familiarity with local regulations and standards in Pakistan Islamabad is crucial. Engineers must understand the load balancing requirements specific to the Islamabad Electric Supply Company (IESCO) grid and adhere to environmental protection guidelines set by the Capital Development Authority (CDA). Soft skills, including project management and cross-functional communication, are equally important as these engineers will likely collaborate with civil engineers, urban planners, and government officials.</w:t>
      </w:r>
    </w:p>
    <w:bookmarkEnd w:id="24"/>
    <w:bookmarkStart w:id="25" w:name="implementation-timeline"/>
    <w:p>
      <w:pPr>
        <w:pStyle w:val="Heading2"/>
      </w:pPr>
      <w:r>
        <w:t xml:space="preserve">6. Implementation Timeline</w:t>
      </w:r>
    </w:p>
    <w:p>
      <w:pPr>
        <w:pStyle w:val="FirstParagraph"/>
      </w:pPr>
      <w:r>
        <w:t xml:space="preserve">The deployment of the Electronics Engineer team in Pakistan Islamabad will follow a phased approach:</w:t>
      </w:r>
    </w:p>
    <w:p>
      <w:pPr>
        <w:numPr>
          <w:ilvl w:val="0"/>
          <w:numId w:val="1002"/>
        </w:numPr>
        <w:pStyle w:val="Compact"/>
      </w:pPr>
      <w:r>
        <w:rPr>
          <w:bCs/>
          <w:b/>
        </w:rPr>
        <w:t xml:space="preserve">Phase 1 (Months 1-3): Recruitment and Training.</w:t>
      </w:r>
    </w:p>
    <w:p>
      <w:pPr>
        <w:numPr>
          <w:ilvl w:val="0"/>
          <w:numId w:val="1002"/>
        </w:numPr>
        <w:pStyle w:val="Compact"/>
      </w:pPr>
      <w:r>
        <w:t xml:space="preserve">Phase 2 (Months 4-6): Pilot Projects.</w:t>
      </w:r>
    </w:p>
    <w:p>
      <w:pPr>
        <w:numPr>
          <w:ilvl w:val="0"/>
          <w:numId w:val="1002"/>
        </w:numPr>
        <w:pStyle w:val="Compact"/>
      </w:pPr>
      <w:r>
        <w:rPr>
          <w:bCs/>
          <w:b/>
        </w:rPr>
        <w:t xml:space="preserve">Phase 3 (Months 7-12): Full Scale Deployment.</w:t>
      </w:r>
    </w:p>
    <w:bookmarkEnd w:id="25"/>
    <w:bookmarkStart w:id="26" w:name="budgetary-considerations"/>
    <w:p>
      <w:pPr>
        <w:pStyle w:val="Heading2"/>
      </w:pPr>
      <w:r>
        <w:t xml:space="preserve">7. Budgetary Considerations</w:t>
      </w:r>
    </w:p>
    <w:p>
      <w:pPr>
        <w:pStyle w:val="FirstParagraph"/>
      </w:pPr>
      <w:r>
        <w:t xml:space="preserve">The budget for this project encompasses salaries, specialized equipment procurement, software licenses, and continuous professional development workshops. Investment in high-quality tools ensures that the Electronics Engineer can perform diagnostics and repairs with precision. While the initial outlay is significant compared to hiring junior technicians, the long-term ROI (Return on Investment) is justified by reduced downtime in critical systems and extended lifespan of electronic assets due to expert maintenance.</w:t>
      </w:r>
    </w:p>
    <w:bookmarkEnd w:id="26"/>
    <w:bookmarkStart w:id="27" w:name="risk-management"/>
    <w:p>
      <w:pPr>
        <w:pStyle w:val="Heading2"/>
      </w:pPr>
      <w:r>
        <w:t xml:space="preserve">8. Risk Management</w:t>
      </w:r>
    </w:p>
    <w:p>
      <w:pPr>
        <w:pStyle w:val="FirstParagraph"/>
      </w:pPr>
      <w:r>
        <w:t xml:space="preserve">Risks associated with this project include supply chain disruptions for electronic components and rapid technological obsolescence. To mitigate these, the Electronics Engineer team will maintain a localized inventory of critical spares and engage in regular upskilling programs to stay ahead of technological trends relevant to Pakistan Islamabad’s development trajectory.</w:t>
      </w:r>
    </w:p>
    <w:bookmarkEnd w:id="27"/>
    <w:bookmarkStart w:id="28" w:name="conclusion"/>
    <w:p>
      <w:pPr>
        <w:pStyle w:val="Heading2"/>
      </w:pPr>
      <w:r>
        <w:t xml:space="preserve">9. Conclusion</w:t>
      </w:r>
    </w:p>
    <w:p>
      <w:pPr>
        <w:pStyle w:val="FirstParagraph"/>
      </w:pPr>
      <w:r>
        <w:t xml:space="preserve">In conclusion, this Project Report affirms that the strategic integration of an Electronics Engineer workforce is essential for the continued modernization and stability of Pakistan Islamabad. By focusing on smart infrastructure, renewable energy, and industrial automation, these professionals will drive tangible improvements in the quality of life for residents and enhance the city’s global competitiveness. The deployment plan outlined herein provides a clear roadmap for success, ensuring that technical expertise aligns with national goals. It is recommended that immediate action be taken to initiate Phase 1 of the recruitment process to meet upcoming project deadlines.</w:t>
      </w:r>
    </w:p>
    <w:bookmarkEnd w:id="28"/>
    <w:bookmarkStart w:id="29" w:name="recommendations"/>
    <w:p>
      <w:pPr>
        <w:pStyle w:val="Heading2"/>
      </w:pPr>
      <w:r>
        <w:t xml:space="preserve">10. Recommendations</w:t>
      </w:r>
    </w:p>
    <w:p>
      <w:pPr>
        <w:pStyle w:val="FirstParagraph"/>
      </w:pPr>
      <w:r>
        <w:t xml:space="preserve">We strongly advise the formation of a dedicated oversight committee comprising senior industry experts and government representatives from Islamabad. This committee will ensure that the work performed by the Electronics Engineers remains aligned with broader municipal goals. Furthermore, partnerships with local universities should be formalized to create internship pipelines, ensuring a steady supply of talent for future phases of development in Pakistan Islamabad.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Pakistan Islamabad</dc:title>
  <dc:creator/>
  <dc:language>en</dc:language>
  <cp:keywords/>
  <dcterms:created xsi:type="dcterms:W3CDTF">2026-07-29T07:44:05Z</dcterms:created>
  <dcterms:modified xsi:type="dcterms:W3CDTF">2026-07-29T07:44:05Z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